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C4" w:rsidRDefault="00137F3F">
      <w:pPr>
        <w:pStyle w:val="Footer"/>
        <w:tabs>
          <w:tab w:val="clear" w:pos="4320"/>
          <w:tab w:val="clear" w:pos="8640"/>
        </w:tabs>
        <w:jc w:val="center"/>
      </w:pPr>
      <w:r>
        <w:rPr>
          <w:noProof/>
          <w:lang w:eastAsia="en-US" w:bidi="ar-SA"/>
        </w:rPr>
        <w:drawing>
          <wp:inline distT="0" distB="0" distL="0" distR="0" wp14:anchorId="612FB4B3" wp14:editId="7E342BFD">
            <wp:extent cx="797082" cy="795619"/>
            <wp:effectExtent l="0" t="0" r="3018" b="4481"/>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97082" cy="795619"/>
                    </a:xfrm>
                    <a:prstGeom prst="rect">
                      <a:avLst/>
                    </a:prstGeom>
                    <a:ln>
                      <a:noFill/>
                      <a:prstDash/>
                    </a:ln>
                  </pic:spPr>
                </pic:pic>
              </a:graphicData>
            </a:graphic>
          </wp:inline>
        </w:drawing>
      </w:r>
    </w:p>
    <w:p w:rsidR="00664EC4" w:rsidRDefault="00664EC4">
      <w:pPr>
        <w:pStyle w:val="Footer"/>
        <w:tabs>
          <w:tab w:val="clear" w:pos="4320"/>
          <w:tab w:val="clear" w:pos="8640"/>
        </w:tabs>
        <w:jc w:val="center"/>
        <w:rPr>
          <w:b/>
        </w:rPr>
      </w:pPr>
    </w:p>
    <w:p w:rsidR="00664EC4" w:rsidRPr="00DB5702" w:rsidRDefault="00137F3F">
      <w:pPr>
        <w:pStyle w:val="Footer"/>
        <w:tabs>
          <w:tab w:val="clear" w:pos="4320"/>
          <w:tab w:val="clear" w:pos="8640"/>
        </w:tabs>
        <w:jc w:val="center"/>
        <w:rPr>
          <w:b/>
          <w:sz w:val="28"/>
          <w:szCs w:val="28"/>
        </w:rPr>
      </w:pPr>
      <w:r w:rsidRPr="00DB5702">
        <w:rPr>
          <w:b/>
          <w:sz w:val="28"/>
          <w:szCs w:val="28"/>
        </w:rPr>
        <w:t xml:space="preserve">MAYOR’S OFFICE OF HOUSING </w:t>
      </w:r>
      <w:r w:rsidR="00DB5702" w:rsidRPr="00DB5702">
        <w:rPr>
          <w:b/>
          <w:sz w:val="28"/>
          <w:szCs w:val="28"/>
        </w:rPr>
        <w:t>AND</w:t>
      </w:r>
      <w:r w:rsidRPr="00DB5702">
        <w:rPr>
          <w:b/>
          <w:sz w:val="28"/>
          <w:szCs w:val="28"/>
        </w:rPr>
        <w:t xml:space="preserve"> COMMUNITY DEVELOPMENT</w:t>
      </w:r>
    </w:p>
    <w:p w:rsidR="00664EC4" w:rsidRDefault="00664EC4">
      <w:pPr>
        <w:pStyle w:val="Standard"/>
        <w:rPr>
          <w:sz w:val="8"/>
        </w:rPr>
      </w:pPr>
    </w:p>
    <w:p w:rsidR="00664EC4" w:rsidRPr="00DB5702" w:rsidRDefault="00137F3F">
      <w:pPr>
        <w:pStyle w:val="Standard"/>
        <w:jc w:val="center"/>
        <w:rPr>
          <w:b/>
          <w:bCs/>
          <w:sz w:val="27"/>
          <w:szCs w:val="27"/>
        </w:rPr>
      </w:pPr>
      <w:r w:rsidRPr="00DB5702">
        <w:rPr>
          <w:b/>
          <w:bCs/>
          <w:sz w:val="27"/>
          <w:szCs w:val="27"/>
        </w:rPr>
        <w:t>CITY &amp; COUNTY OF SAN FRANCISCO</w:t>
      </w:r>
    </w:p>
    <w:p w:rsidR="00664EC4" w:rsidRDefault="00664EC4">
      <w:pPr>
        <w:pStyle w:val="Standard"/>
      </w:pPr>
    </w:p>
    <w:p w:rsidR="00664EC4" w:rsidRDefault="00664EC4">
      <w:pPr>
        <w:pStyle w:val="Footer"/>
        <w:tabs>
          <w:tab w:val="clear" w:pos="4320"/>
          <w:tab w:val="clear" w:pos="8640"/>
        </w:tabs>
      </w:pPr>
    </w:p>
    <w:p w:rsidR="00664EC4" w:rsidRDefault="00137F3F">
      <w:pPr>
        <w:pStyle w:val="Heading5"/>
      </w:pPr>
      <w:r>
        <w:rPr>
          <w:sz w:val="36"/>
        </w:rPr>
        <w:t>R</w:t>
      </w:r>
      <w:r>
        <w:t xml:space="preserve">EQUEST </w:t>
      </w:r>
      <w:r>
        <w:rPr>
          <w:sz w:val="36"/>
        </w:rPr>
        <w:t>F</w:t>
      </w:r>
      <w:r>
        <w:t xml:space="preserve">OR </w:t>
      </w:r>
      <w:r>
        <w:rPr>
          <w:sz w:val="36"/>
        </w:rPr>
        <w:t>P</w:t>
      </w:r>
      <w:r>
        <w:t>ROPOSALS</w:t>
      </w:r>
    </w:p>
    <w:p w:rsidR="00664EC4" w:rsidRDefault="00664EC4">
      <w:pPr>
        <w:pStyle w:val="Standard"/>
        <w:jc w:val="center"/>
        <w:rPr>
          <w:b/>
          <w:sz w:val="32"/>
        </w:rPr>
      </w:pPr>
    </w:p>
    <w:p w:rsidR="00664EC4" w:rsidRDefault="00DB2D9B">
      <w:pPr>
        <w:pStyle w:val="Standard"/>
        <w:jc w:val="center"/>
        <w:rPr>
          <w:b/>
          <w:sz w:val="28"/>
        </w:rPr>
      </w:pPr>
      <w:r>
        <w:rPr>
          <w:b/>
          <w:sz w:val="28"/>
        </w:rPr>
        <w:t>AUGUST 2016</w:t>
      </w:r>
    </w:p>
    <w:p w:rsidR="00664EC4" w:rsidRDefault="00664EC4">
      <w:pPr>
        <w:pStyle w:val="Standard"/>
      </w:pPr>
    </w:p>
    <w:p w:rsidR="00664EC4" w:rsidRDefault="00664EC4">
      <w:pPr>
        <w:pStyle w:val="Standard"/>
      </w:pPr>
    </w:p>
    <w:p w:rsidR="00664EC4" w:rsidRDefault="00664EC4">
      <w:pPr>
        <w:pStyle w:val="Standard"/>
        <w:jc w:val="center"/>
      </w:pPr>
    </w:p>
    <w:p w:rsidR="00664EC4" w:rsidRDefault="00664EC4">
      <w:pPr>
        <w:pStyle w:val="Standard"/>
        <w:pBdr>
          <w:top w:val="single" w:sz="4" w:space="1" w:color="808080"/>
          <w:left w:val="single" w:sz="4" w:space="4" w:color="808080"/>
          <w:bottom w:val="single" w:sz="4" w:space="1" w:color="808080"/>
          <w:right w:val="single" w:sz="4" w:space="4" w:color="808080"/>
        </w:pBdr>
        <w:shd w:val="clear" w:color="auto" w:fill="D9D9D9"/>
        <w:jc w:val="center"/>
        <w:rPr>
          <w:b/>
          <w:sz w:val="28"/>
        </w:rPr>
      </w:pPr>
    </w:p>
    <w:p w:rsidR="00664EC4" w:rsidRDefault="00137F3F">
      <w:pPr>
        <w:pStyle w:val="Standard"/>
        <w:pBdr>
          <w:top w:val="single" w:sz="4" w:space="1" w:color="808080"/>
          <w:left w:val="single" w:sz="4" w:space="4" w:color="808080"/>
          <w:bottom w:val="single" w:sz="4" w:space="1" w:color="808080"/>
          <w:right w:val="single" w:sz="4" w:space="4" w:color="808080"/>
        </w:pBdr>
        <w:shd w:val="clear" w:color="auto" w:fill="D9D9D9"/>
        <w:jc w:val="center"/>
        <w:rPr>
          <w:b/>
          <w:sz w:val="28"/>
        </w:rPr>
      </w:pPr>
      <w:r>
        <w:rPr>
          <w:b/>
          <w:sz w:val="28"/>
        </w:rPr>
        <w:t xml:space="preserve">Deadline for Submitting Applications: 5:00 p.m., </w:t>
      </w:r>
      <w:r w:rsidR="00DB2D9B">
        <w:rPr>
          <w:b/>
          <w:sz w:val="28"/>
        </w:rPr>
        <w:t>Wednes</w:t>
      </w:r>
      <w:r w:rsidR="00F35D6B">
        <w:rPr>
          <w:b/>
          <w:sz w:val="28"/>
        </w:rPr>
        <w:t xml:space="preserve">day, </w:t>
      </w:r>
      <w:r w:rsidR="00DB2D9B">
        <w:rPr>
          <w:b/>
          <w:sz w:val="28"/>
        </w:rPr>
        <w:t>August 31</w:t>
      </w:r>
      <w:r w:rsidR="00F35D6B">
        <w:rPr>
          <w:b/>
          <w:sz w:val="28"/>
        </w:rPr>
        <w:t>, 201</w:t>
      </w:r>
      <w:r w:rsidR="00DB2D9B">
        <w:rPr>
          <w:b/>
          <w:sz w:val="28"/>
        </w:rPr>
        <w:t>6</w:t>
      </w:r>
    </w:p>
    <w:p w:rsidR="00664EC4" w:rsidRDefault="00664EC4">
      <w:pPr>
        <w:pStyle w:val="Standard"/>
        <w:pBdr>
          <w:top w:val="single" w:sz="4" w:space="1" w:color="808080"/>
          <w:left w:val="single" w:sz="4" w:space="4" w:color="808080"/>
          <w:bottom w:val="single" w:sz="4" w:space="1" w:color="808080"/>
          <w:right w:val="single" w:sz="4" w:space="4" w:color="808080"/>
        </w:pBdr>
        <w:shd w:val="clear" w:color="auto" w:fill="D9D9D9"/>
        <w:jc w:val="center"/>
      </w:pPr>
    </w:p>
    <w:p w:rsidR="00664EC4" w:rsidRDefault="00137F3F">
      <w:pPr>
        <w:pStyle w:val="Standard"/>
        <w:pBdr>
          <w:top w:val="single" w:sz="4" w:space="1" w:color="808080"/>
          <w:left w:val="single" w:sz="4" w:space="4" w:color="808080"/>
          <w:bottom w:val="single" w:sz="4" w:space="1" w:color="808080"/>
          <w:right w:val="single" w:sz="4" w:space="4" w:color="808080"/>
        </w:pBdr>
        <w:shd w:val="clear" w:color="auto" w:fill="D9D9D9"/>
        <w:jc w:val="center"/>
        <w:rPr>
          <w:sz w:val="25"/>
          <w:szCs w:val="25"/>
        </w:rPr>
      </w:pPr>
      <w:r>
        <w:rPr>
          <w:sz w:val="25"/>
          <w:szCs w:val="25"/>
        </w:rPr>
        <w:t>One original and three copies of the completed proposal should be submitted to:</w:t>
      </w:r>
    </w:p>
    <w:p w:rsidR="00664EC4" w:rsidRDefault="00137F3F">
      <w:pPr>
        <w:pStyle w:val="Standard"/>
        <w:pBdr>
          <w:top w:val="single" w:sz="4" w:space="1" w:color="808080"/>
          <w:left w:val="single" w:sz="4" w:space="4" w:color="808080"/>
          <w:bottom w:val="single" w:sz="4" w:space="1" w:color="808080"/>
          <w:right w:val="single" w:sz="4" w:space="4" w:color="808080"/>
        </w:pBdr>
        <w:shd w:val="clear" w:color="auto" w:fill="D9D9D9"/>
        <w:jc w:val="center"/>
        <w:rPr>
          <w:sz w:val="25"/>
          <w:szCs w:val="25"/>
        </w:rPr>
      </w:pPr>
      <w:r>
        <w:rPr>
          <w:sz w:val="25"/>
          <w:szCs w:val="25"/>
        </w:rPr>
        <w:t>Mayor’</w:t>
      </w:r>
      <w:r w:rsidR="00380ABA">
        <w:rPr>
          <w:sz w:val="25"/>
          <w:szCs w:val="25"/>
        </w:rPr>
        <w:t>s</w:t>
      </w:r>
      <w:r>
        <w:rPr>
          <w:sz w:val="25"/>
          <w:szCs w:val="25"/>
        </w:rPr>
        <w:t xml:space="preserve"> Office of Housing and Community Development</w:t>
      </w:r>
    </w:p>
    <w:p w:rsidR="00664EC4" w:rsidRDefault="00137F3F">
      <w:pPr>
        <w:pStyle w:val="Standard"/>
        <w:pBdr>
          <w:top w:val="single" w:sz="4" w:space="1" w:color="808080"/>
          <w:left w:val="single" w:sz="4" w:space="4" w:color="808080"/>
          <w:bottom w:val="single" w:sz="4" w:space="1" w:color="808080"/>
          <w:right w:val="single" w:sz="4" w:space="4" w:color="808080"/>
        </w:pBdr>
        <w:shd w:val="clear" w:color="auto" w:fill="D9D9D9"/>
        <w:jc w:val="center"/>
      </w:pPr>
      <w:r>
        <w:rPr>
          <w:sz w:val="25"/>
          <w:szCs w:val="25"/>
        </w:rPr>
        <w:t>1 South Van Ness Avenue, 5</w:t>
      </w:r>
      <w:r>
        <w:rPr>
          <w:sz w:val="25"/>
          <w:szCs w:val="25"/>
          <w:vertAlign w:val="superscript"/>
        </w:rPr>
        <w:t>th</w:t>
      </w:r>
      <w:r>
        <w:rPr>
          <w:sz w:val="25"/>
          <w:szCs w:val="25"/>
        </w:rPr>
        <w:t xml:space="preserve"> Floor</w:t>
      </w:r>
    </w:p>
    <w:p w:rsidR="00664EC4" w:rsidRDefault="00137F3F">
      <w:pPr>
        <w:pStyle w:val="Standard"/>
        <w:pBdr>
          <w:top w:val="single" w:sz="4" w:space="1" w:color="808080"/>
          <w:left w:val="single" w:sz="4" w:space="4" w:color="808080"/>
          <w:bottom w:val="single" w:sz="4" w:space="1" w:color="808080"/>
          <w:right w:val="single" w:sz="4" w:space="4" w:color="808080"/>
        </w:pBdr>
        <w:shd w:val="clear" w:color="auto" w:fill="D9D9D9"/>
        <w:jc w:val="center"/>
        <w:rPr>
          <w:sz w:val="25"/>
          <w:szCs w:val="25"/>
        </w:rPr>
      </w:pPr>
      <w:r>
        <w:rPr>
          <w:sz w:val="25"/>
          <w:szCs w:val="25"/>
        </w:rPr>
        <w:t>Attention: Brian Cheu</w:t>
      </w:r>
    </w:p>
    <w:p w:rsidR="00664EC4" w:rsidRDefault="00664EC4">
      <w:pPr>
        <w:pStyle w:val="Standard"/>
        <w:pBdr>
          <w:top w:val="single" w:sz="4" w:space="1" w:color="808080"/>
          <w:left w:val="single" w:sz="4" w:space="4" w:color="808080"/>
          <w:bottom w:val="single" w:sz="4" w:space="1" w:color="808080"/>
          <w:right w:val="single" w:sz="4" w:space="4" w:color="808080"/>
        </w:pBdr>
        <w:shd w:val="clear" w:color="auto" w:fill="D9D9D9"/>
        <w:jc w:val="center"/>
        <w:rPr>
          <w:b/>
          <w:i/>
        </w:rPr>
      </w:pPr>
    </w:p>
    <w:p w:rsidR="00664EC4" w:rsidRDefault="00137F3F">
      <w:pPr>
        <w:pStyle w:val="Standard"/>
        <w:pBdr>
          <w:top w:val="single" w:sz="4" w:space="1" w:color="808080"/>
          <w:left w:val="single" w:sz="4" w:space="4" w:color="808080"/>
          <w:bottom w:val="single" w:sz="4" w:space="1" w:color="808080"/>
          <w:right w:val="single" w:sz="4" w:space="4" w:color="808080"/>
        </w:pBdr>
        <w:shd w:val="clear" w:color="auto" w:fill="D9D9D9"/>
        <w:jc w:val="center"/>
        <w:rPr>
          <w:b/>
          <w:i/>
        </w:rPr>
      </w:pPr>
      <w:r>
        <w:rPr>
          <w:b/>
          <w:i/>
        </w:rPr>
        <w:t>HAND DELIVERY RECOMMENDED</w:t>
      </w:r>
    </w:p>
    <w:p w:rsidR="00664EC4" w:rsidRDefault="00664EC4">
      <w:pPr>
        <w:pStyle w:val="Standard"/>
        <w:pBdr>
          <w:top w:val="single" w:sz="4" w:space="1" w:color="808080"/>
          <w:left w:val="single" w:sz="4" w:space="4" w:color="808080"/>
          <w:bottom w:val="single" w:sz="4" w:space="1" w:color="808080"/>
          <w:right w:val="single" w:sz="4" w:space="4" w:color="808080"/>
        </w:pBdr>
        <w:shd w:val="clear" w:color="auto" w:fill="D9D9D9"/>
        <w:jc w:val="center"/>
        <w:rPr>
          <w:b/>
          <w:i/>
        </w:rPr>
      </w:pPr>
    </w:p>
    <w:p w:rsidR="00664EC4" w:rsidRDefault="00664EC4">
      <w:pPr>
        <w:pStyle w:val="Standard"/>
        <w:jc w:val="center"/>
      </w:pPr>
    </w:p>
    <w:p w:rsidR="00664EC4" w:rsidRDefault="00664EC4">
      <w:pPr>
        <w:pStyle w:val="Footer"/>
        <w:tabs>
          <w:tab w:val="clear" w:pos="4320"/>
          <w:tab w:val="clear" w:pos="8640"/>
        </w:tabs>
      </w:pPr>
    </w:p>
    <w:p w:rsidR="00664EC4" w:rsidRDefault="00137F3F">
      <w:pPr>
        <w:pStyle w:val="Footer"/>
        <w:tabs>
          <w:tab w:val="clear" w:pos="4320"/>
          <w:tab w:val="clear" w:pos="8640"/>
        </w:tabs>
        <w:jc w:val="center"/>
        <w:rPr>
          <w:b/>
          <w:bCs/>
          <w:sz w:val="28"/>
        </w:rPr>
      </w:pPr>
      <w:r>
        <w:rPr>
          <w:b/>
          <w:bCs/>
          <w:sz w:val="28"/>
        </w:rPr>
        <w:t>TECHNICAL ASSISTANCE WORKSHOP</w:t>
      </w:r>
    </w:p>
    <w:p w:rsidR="00664EC4" w:rsidRDefault="00664EC4">
      <w:pPr>
        <w:pStyle w:val="Standard"/>
      </w:pPr>
    </w:p>
    <w:p w:rsidR="00664EC4" w:rsidRDefault="00137F3F">
      <w:pPr>
        <w:pStyle w:val="Standard"/>
        <w:jc w:val="both"/>
      </w:pPr>
      <w:r>
        <w:t>The Mayor’s Office of Housing and Community Development will conduct a technical assistance workshop to assist interested applicants in determining the eligibility of proposed projects, and completing the required elements of the proposal packet.  This workshop will be held:</w:t>
      </w:r>
    </w:p>
    <w:p w:rsidR="00664EC4" w:rsidRDefault="00523E5E">
      <w:pPr>
        <w:pStyle w:val="Standard"/>
        <w:spacing w:line="360" w:lineRule="auto"/>
        <w:jc w:val="center"/>
        <w:rPr>
          <w:b/>
          <w:sz w:val="28"/>
        </w:rPr>
      </w:pPr>
      <w:r>
        <w:rPr>
          <w:b/>
          <w:sz w:val="28"/>
        </w:rPr>
        <w:t>Monday</w:t>
      </w:r>
      <w:r w:rsidR="00721C67">
        <w:rPr>
          <w:b/>
          <w:sz w:val="28"/>
        </w:rPr>
        <w:t xml:space="preserve">, August </w:t>
      </w:r>
      <w:r w:rsidR="00DB2D9B">
        <w:rPr>
          <w:b/>
          <w:sz w:val="28"/>
        </w:rPr>
        <w:t>15</w:t>
      </w:r>
      <w:r w:rsidR="00137F3F">
        <w:rPr>
          <w:b/>
          <w:sz w:val="28"/>
        </w:rPr>
        <w:t>, 20</w:t>
      </w:r>
      <w:r w:rsidR="00F35D6B">
        <w:rPr>
          <w:b/>
          <w:sz w:val="28"/>
        </w:rPr>
        <w:t>1</w:t>
      </w:r>
      <w:r w:rsidR="00DB2D9B">
        <w:rPr>
          <w:b/>
          <w:sz w:val="28"/>
        </w:rPr>
        <w:t>6</w:t>
      </w:r>
    </w:p>
    <w:p w:rsidR="00664EC4" w:rsidRDefault="00CF3461">
      <w:pPr>
        <w:pStyle w:val="Standard"/>
        <w:spacing w:line="360" w:lineRule="auto"/>
        <w:jc w:val="center"/>
        <w:rPr>
          <w:b/>
          <w:sz w:val="28"/>
        </w:rPr>
      </w:pPr>
      <w:r w:rsidRPr="00CF3461">
        <w:rPr>
          <w:b/>
          <w:sz w:val="28"/>
        </w:rPr>
        <w:t>12:30pm – 2:00pm</w:t>
      </w:r>
    </w:p>
    <w:p w:rsidR="00664EC4" w:rsidRDefault="00137F3F">
      <w:pPr>
        <w:pStyle w:val="Standard"/>
        <w:spacing w:line="360" w:lineRule="auto"/>
        <w:jc w:val="center"/>
        <w:rPr>
          <w:b/>
          <w:color w:val="000000"/>
          <w:sz w:val="28"/>
        </w:rPr>
      </w:pPr>
      <w:r>
        <w:rPr>
          <w:b/>
          <w:sz w:val="28"/>
        </w:rPr>
        <w:t>1 South Van Ness Avenue</w:t>
      </w:r>
      <w:r>
        <w:rPr>
          <w:b/>
          <w:color w:val="000000"/>
          <w:sz w:val="28"/>
        </w:rPr>
        <w:t>, 5</w:t>
      </w:r>
      <w:r>
        <w:rPr>
          <w:b/>
          <w:color w:val="000000"/>
          <w:sz w:val="28"/>
          <w:vertAlign w:val="superscript"/>
        </w:rPr>
        <w:t>th</w:t>
      </w:r>
      <w:r>
        <w:rPr>
          <w:b/>
          <w:color w:val="000000"/>
          <w:sz w:val="28"/>
        </w:rPr>
        <w:t xml:space="preserve"> Floor</w:t>
      </w:r>
    </w:p>
    <w:p w:rsidR="00380ABA" w:rsidRDefault="00380ABA" w:rsidP="00380ABA">
      <w:pPr>
        <w:pStyle w:val="BodyText2"/>
      </w:pPr>
      <w:r>
        <w:t>The meeting room is wheel chair accessible. If you need translation services, a sign language interpreter, or any other accommodations, please call 415-701-5598 at least 72 hours in advance. For speech/hearing impaired callers, please call TYY/TDD 415-701-5503. For information on MUNI routes, please call 415-673-6864.</w:t>
      </w:r>
    </w:p>
    <w:p w:rsidR="00380ABA" w:rsidRDefault="00380ABA">
      <w:pPr>
        <w:pStyle w:val="Standard"/>
        <w:spacing w:line="360" w:lineRule="auto"/>
        <w:jc w:val="center"/>
      </w:pPr>
    </w:p>
    <w:p w:rsidR="00664EC4" w:rsidRDefault="00137F3F">
      <w:pPr>
        <w:pStyle w:val="Standard"/>
        <w:pageBreakBefore/>
        <w:jc w:val="center"/>
        <w:rPr>
          <w:b/>
          <w:sz w:val="32"/>
        </w:rPr>
      </w:pPr>
      <w:r>
        <w:rPr>
          <w:b/>
          <w:sz w:val="32"/>
        </w:rPr>
        <w:lastRenderedPageBreak/>
        <w:t>REQUEST FOR PROPOSAL OVERVIEW</w:t>
      </w:r>
    </w:p>
    <w:p w:rsidR="00664EC4" w:rsidRDefault="00664EC4">
      <w:pPr>
        <w:pStyle w:val="Footer"/>
        <w:tabs>
          <w:tab w:val="clear" w:pos="4320"/>
          <w:tab w:val="clear" w:pos="8640"/>
        </w:tabs>
        <w:jc w:val="both"/>
      </w:pPr>
    </w:p>
    <w:p w:rsidR="00664EC4" w:rsidRDefault="00664EC4">
      <w:pPr>
        <w:pStyle w:val="Footer"/>
        <w:tabs>
          <w:tab w:val="clear" w:pos="4320"/>
          <w:tab w:val="clear" w:pos="8640"/>
        </w:tabs>
        <w:jc w:val="both"/>
        <w:rPr>
          <w:sz w:val="20"/>
        </w:rPr>
      </w:pPr>
    </w:p>
    <w:p w:rsidR="00664EC4" w:rsidRDefault="00137F3F">
      <w:pPr>
        <w:pStyle w:val="Heading1"/>
      </w:pPr>
      <w:r>
        <w:t>I.  NOTICE OF FUNDING AVAILABILITY</w:t>
      </w:r>
    </w:p>
    <w:p w:rsidR="00664EC4" w:rsidRDefault="00664EC4">
      <w:pPr>
        <w:pStyle w:val="Standard"/>
        <w:rPr>
          <w:b/>
          <w:bCs/>
          <w:sz w:val="12"/>
        </w:rPr>
      </w:pPr>
    </w:p>
    <w:p w:rsidR="00664EC4" w:rsidRDefault="00137F3F">
      <w:pPr>
        <w:pStyle w:val="Footer"/>
        <w:tabs>
          <w:tab w:val="clear" w:pos="4320"/>
          <w:tab w:val="clear" w:pos="8640"/>
        </w:tabs>
        <w:ind w:left="270"/>
        <w:jc w:val="both"/>
      </w:pPr>
      <w:r>
        <w:t xml:space="preserve">The Mayor’s Office of </w:t>
      </w:r>
      <w:r w:rsidRPr="00E84462">
        <w:t>Housing and Community Development Division (MOHCD</w:t>
      </w:r>
      <w:r w:rsidR="00F35D6B">
        <w:t xml:space="preserve"> is</w:t>
      </w:r>
      <w:r w:rsidRPr="00E84462">
        <w:t xml:space="preserve"> seeking to fund community-based organizations to provide various services and activities as </w:t>
      </w:r>
      <w:r w:rsidR="001D6849">
        <w:t>described in Attachment A</w:t>
      </w:r>
      <w:r w:rsidRPr="00E84462">
        <w:t>. The grant per</w:t>
      </w:r>
      <w:r w:rsidR="00F0797C">
        <w:t>iod will be from October 1, 2016</w:t>
      </w:r>
      <w:r w:rsidRPr="00E84462">
        <w:t>-</w:t>
      </w:r>
      <w:r w:rsidR="00523E5E">
        <w:t xml:space="preserve">June </w:t>
      </w:r>
      <w:r w:rsidR="00F35D6B">
        <w:t>30, 201</w:t>
      </w:r>
      <w:r w:rsidR="00F0797C">
        <w:t>7</w:t>
      </w:r>
      <w:r w:rsidRPr="00E84462">
        <w:t>. This is a Request for Proposal (RFP) from MOHCD announcing that General Funds are being made available to provide these services and activities in the amou</w:t>
      </w:r>
      <w:r w:rsidR="001D6849">
        <w:t>nts described in the Attachment</w:t>
      </w:r>
      <w:r w:rsidRPr="00E84462">
        <w:t>.</w:t>
      </w:r>
    </w:p>
    <w:p w:rsidR="00664EC4" w:rsidRDefault="00664EC4">
      <w:pPr>
        <w:pStyle w:val="Standard"/>
        <w:jc w:val="both"/>
      </w:pPr>
    </w:p>
    <w:p w:rsidR="00664EC4" w:rsidRDefault="00137F3F">
      <w:pPr>
        <w:pStyle w:val="Standard"/>
        <w:jc w:val="both"/>
        <w:rPr>
          <w:b/>
        </w:rPr>
      </w:pPr>
      <w:r>
        <w:rPr>
          <w:b/>
        </w:rPr>
        <w:t xml:space="preserve">II. ELIGIBLE ACTIVITIES  </w:t>
      </w:r>
    </w:p>
    <w:p w:rsidR="00664EC4" w:rsidRDefault="00664EC4">
      <w:pPr>
        <w:pStyle w:val="ListParagraph"/>
        <w:rPr>
          <w:sz w:val="12"/>
        </w:rPr>
      </w:pPr>
    </w:p>
    <w:p w:rsidR="005D3757" w:rsidRDefault="00137F3F" w:rsidP="00DB5702">
      <w:pPr>
        <w:ind w:left="270"/>
        <w:jc w:val="both"/>
      </w:pPr>
      <w:r w:rsidRPr="00321B58">
        <w:rPr>
          <w:b/>
        </w:rPr>
        <w:t xml:space="preserve">Eligible activities under each program </w:t>
      </w:r>
      <w:r w:rsidR="001D6849">
        <w:rPr>
          <w:b/>
        </w:rPr>
        <w:t>area can be found in Attachment</w:t>
      </w:r>
      <w:r w:rsidRPr="00321B58">
        <w:rPr>
          <w:b/>
        </w:rPr>
        <w:t xml:space="preserve"> A of this packet.</w:t>
      </w:r>
      <w:r w:rsidRPr="00DB5702">
        <w:t xml:space="preserve">  Applicants must submit a separate proposal for each program area.  MOHCD reserves the option to award single or multiple agency awards during the review process</w:t>
      </w:r>
      <w:r>
        <w:t xml:space="preserve">. </w:t>
      </w:r>
    </w:p>
    <w:p w:rsidR="005D3757" w:rsidRDefault="005D3757" w:rsidP="00005424"/>
    <w:p w:rsidR="005D3757" w:rsidRPr="00E84462" w:rsidRDefault="00E84462" w:rsidP="00005424">
      <w:pPr>
        <w:rPr>
          <w:b/>
        </w:rPr>
      </w:pPr>
      <w:r>
        <w:rPr>
          <w:b/>
        </w:rPr>
        <w:t xml:space="preserve">III. </w:t>
      </w:r>
      <w:r w:rsidRPr="00E84462">
        <w:rPr>
          <w:b/>
        </w:rPr>
        <w:t>PROCUREMENT</w:t>
      </w:r>
      <w:r w:rsidR="005D3757" w:rsidRPr="00E84462">
        <w:rPr>
          <w:b/>
        </w:rPr>
        <w:t xml:space="preserve"> </w:t>
      </w:r>
    </w:p>
    <w:p w:rsidR="005D3757" w:rsidRPr="00925DAF" w:rsidRDefault="00925DAF" w:rsidP="00925DAF">
      <w:pPr>
        <w:tabs>
          <w:tab w:val="left" w:pos="6495"/>
        </w:tabs>
        <w:ind w:left="270"/>
        <w:jc w:val="both"/>
        <w:rPr>
          <w:sz w:val="12"/>
        </w:rPr>
      </w:pPr>
      <w:r w:rsidRPr="00925DAF">
        <w:rPr>
          <w:sz w:val="12"/>
        </w:rPr>
        <w:tab/>
      </w:r>
    </w:p>
    <w:p w:rsidR="00005424" w:rsidRPr="00942C5E" w:rsidRDefault="00344070" w:rsidP="00925DAF">
      <w:pPr>
        <w:ind w:left="270"/>
        <w:jc w:val="both"/>
        <w:rPr>
          <w:bCs/>
          <w:iCs/>
        </w:rPr>
      </w:pPr>
      <w:r w:rsidRPr="00DB6EC4">
        <w:rPr>
          <w:color w:val="000000"/>
          <w:szCs w:val="22"/>
        </w:rPr>
        <w:t xml:space="preserve">This RFP procurement process, and the proposals received as a result of it, may be used to justify contract funding decisions for other similar services and/or other funding that becomes available through </w:t>
      </w:r>
      <w:r w:rsidR="00F35D6B">
        <w:rPr>
          <w:color w:val="000000"/>
          <w:szCs w:val="22"/>
        </w:rPr>
        <w:t xml:space="preserve">MOHCD </w:t>
      </w:r>
      <w:r w:rsidR="00A14A30">
        <w:rPr>
          <w:color w:val="000000"/>
          <w:szCs w:val="22"/>
        </w:rPr>
        <w:t>or any other City d</w:t>
      </w:r>
      <w:r w:rsidRPr="00DB6EC4">
        <w:rPr>
          <w:color w:val="000000"/>
          <w:szCs w:val="22"/>
        </w:rPr>
        <w:t>epartment.</w:t>
      </w:r>
      <w:r w:rsidR="00005424" w:rsidRPr="00005424">
        <w:rPr>
          <w:b/>
          <w:bCs/>
          <w:iCs/>
          <w:szCs w:val="22"/>
        </w:rPr>
        <w:t xml:space="preserve"> </w:t>
      </w:r>
      <w:r w:rsidR="00F35D6B">
        <w:rPr>
          <w:bCs/>
          <w:iCs/>
          <w:szCs w:val="22"/>
        </w:rPr>
        <w:t xml:space="preserve">MOHCD </w:t>
      </w:r>
      <w:r w:rsidR="00005424" w:rsidRPr="00DB6EC4">
        <w:rPr>
          <w:bCs/>
          <w:iCs/>
          <w:szCs w:val="22"/>
        </w:rPr>
        <w:t>and/or any other City departments who use this RFP solicitation as a procurement process for other funds, reserve the right, at their own discretion, to fund select activities or partners, (and remove or eliminate others) within a proposal submitted by a collaborative or group of agencies.</w:t>
      </w:r>
      <w:r w:rsidR="005D3757">
        <w:rPr>
          <w:bCs/>
          <w:iCs/>
          <w:szCs w:val="22"/>
        </w:rPr>
        <w:t xml:space="preserve">  </w:t>
      </w:r>
      <w:r w:rsidR="005D3757" w:rsidRPr="00942C5E">
        <w:t>The procurement process for this RFP or any of its component Proposal Areas or Modules may be delayed, suspended, or canceled if the City determines that such action is in the best interest of the City.</w:t>
      </w:r>
    </w:p>
    <w:p w:rsidR="00664EC4" w:rsidRDefault="00664EC4">
      <w:pPr>
        <w:pStyle w:val="Footer"/>
        <w:tabs>
          <w:tab w:val="clear" w:pos="4320"/>
          <w:tab w:val="clear" w:pos="8640"/>
        </w:tabs>
        <w:jc w:val="both"/>
      </w:pPr>
    </w:p>
    <w:p w:rsidR="00664EC4" w:rsidRDefault="00137F3F">
      <w:pPr>
        <w:pStyle w:val="Footer"/>
        <w:tabs>
          <w:tab w:val="clear" w:pos="4320"/>
          <w:tab w:val="clear" w:pos="8640"/>
        </w:tabs>
        <w:jc w:val="both"/>
        <w:rPr>
          <w:b/>
        </w:rPr>
      </w:pPr>
      <w:r>
        <w:rPr>
          <w:b/>
        </w:rPr>
        <w:t>I</w:t>
      </w:r>
      <w:r w:rsidR="005D3757">
        <w:rPr>
          <w:b/>
        </w:rPr>
        <w:t>V</w:t>
      </w:r>
      <w:r>
        <w:rPr>
          <w:b/>
        </w:rPr>
        <w:t>. PRIORITIES and ELIGIBILITY</w:t>
      </w:r>
    </w:p>
    <w:p w:rsidR="00664EC4" w:rsidRDefault="00664EC4">
      <w:pPr>
        <w:pStyle w:val="Footer"/>
        <w:tabs>
          <w:tab w:val="clear" w:pos="4320"/>
          <w:tab w:val="clear" w:pos="8640"/>
        </w:tabs>
        <w:jc w:val="both"/>
        <w:rPr>
          <w:sz w:val="12"/>
        </w:rPr>
      </w:pPr>
    </w:p>
    <w:p w:rsidR="00664EC4" w:rsidRDefault="00137F3F" w:rsidP="00523E5E">
      <w:pPr>
        <w:pStyle w:val="Footer"/>
        <w:numPr>
          <w:ilvl w:val="0"/>
          <w:numId w:val="25"/>
        </w:numPr>
        <w:tabs>
          <w:tab w:val="clear" w:pos="4320"/>
          <w:tab w:val="clear" w:pos="8640"/>
        </w:tabs>
        <w:ind w:left="720" w:hanging="360"/>
        <w:jc w:val="both"/>
        <w:rPr>
          <w:b/>
          <w:bCs/>
        </w:rPr>
      </w:pPr>
      <w:r>
        <w:rPr>
          <w:b/>
          <w:bCs/>
        </w:rPr>
        <w:t>Priority</w:t>
      </w:r>
    </w:p>
    <w:p w:rsidR="00664EC4" w:rsidRDefault="00664EC4">
      <w:pPr>
        <w:pStyle w:val="Footer"/>
        <w:tabs>
          <w:tab w:val="clear" w:pos="4320"/>
          <w:tab w:val="clear" w:pos="8640"/>
        </w:tabs>
        <w:ind w:left="630"/>
        <w:jc w:val="both"/>
        <w:rPr>
          <w:b/>
          <w:bCs/>
          <w:sz w:val="12"/>
        </w:rPr>
      </w:pPr>
    </w:p>
    <w:p w:rsidR="00664EC4" w:rsidRDefault="00137F3F">
      <w:pPr>
        <w:pStyle w:val="Footer"/>
        <w:tabs>
          <w:tab w:val="clear" w:pos="4320"/>
          <w:tab w:val="clear" w:pos="8640"/>
          <w:tab w:val="left" w:pos="1440"/>
        </w:tabs>
        <w:ind w:left="720"/>
        <w:jc w:val="both"/>
      </w:pPr>
      <w:r>
        <w:t>Priority will be given to those agencies that currently perform similar services and demonstrate ability to increase impact through collaborative efforts.</w:t>
      </w:r>
    </w:p>
    <w:p w:rsidR="00664EC4" w:rsidRPr="00925DAF" w:rsidRDefault="00664EC4">
      <w:pPr>
        <w:pStyle w:val="Footer"/>
        <w:tabs>
          <w:tab w:val="clear" w:pos="4320"/>
          <w:tab w:val="clear" w:pos="8640"/>
        </w:tabs>
        <w:jc w:val="both"/>
        <w:rPr>
          <w:sz w:val="12"/>
        </w:rPr>
      </w:pPr>
    </w:p>
    <w:p w:rsidR="00664EC4" w:rsidRDefault="00137F3F" w:rsidP="00523E5E">
      <w:pPr>
        <w:pStyle w:val="Footer"/>
        <w:numPr>
          <w:ilvl w:val="0"/>
          <w:numId w:val="25"/>
        </w:numPr>
        <w:tabs>
          <w:tab w:val="clear" w:pos="4320"/>
          <w:tab w:val="clear" w:pos="8640"/>
        </w:tabs>
        <w:ind w:left="450" w:hanging="90"/>
        <w:jc w:val="both"/>
        <w:rPr>
          <w:i/>
        </w:rPr>
      </w:pPr>
      <w:r>
        <w:rPr>
          <w:b/>
          <w:bCs/>
        </w:rPr>
        <w:t xml:space="preserve">Eligibility: </w:t>
      </w:r>
    </w:p>
    <w:p w:rsidR="00DB5702" w:rsidRPr="00DB5702" w:rsidRDefault="00DB5702" w:rsidP="00DB5702">
      <w:pPr>
        <w:pStyle w:val="Footer"/>
        <w:tabs>
          <w:tab w:val="clear" w:pos="4320"/>
          <w:tab w:val="clear" w:pos="8640"/>
        </w:tabs>
        <w:ind w:left="450"/>
        <w:jc w:val="both"/>
        <w:rPr>
          <w:sz w:val="12"/>
          <w:szCs w:val="12"/>
        </w:rPr>
      </w:pPr>
    </w:p>
    <w:p w:rsidR="00925DAF" w:rsidRDefault="00137F3F" w:rsidP="00523E5E">
      <w:pPr>
        <w:pStyle w:val="ListParagraph"/>
        <w:numPr>
          <w:ilvl w:val="0"/>
          <w:numId w:val="31"/>
        </w:numPr>
        <w:ind w:left="1080"/>
      </w:pPr>
      <w:r w:rsidRPr="00925DAF">
        <w:t>Programs must principally benefit low and moderate-income individuals and their families.</w:t>
      </w:r>
      <w:r w:rsidR="00925DAF" w:rsidRPr="00925DAF">
        <w:t xml:space="preserve"> </w:t>
      </w:r>
    </w:p>
    <w:p w:rsidR="00925DAF" w:rsidRPr="00925DAF" w:rsidRDefault="00925DAF" w:rsidP="00925DAF">
      <w:pPr>
        <w:pStyle w:val="ListParagraph"/>
        <w:ind w:left="1080"/>
        <w:rPr>
          <w:sz w:val="12"/>
        </w:rPr>
      </w:pPr>
    </w:p>
    <w:p w:rsidR="00925DAF" w:rsidRDefault="00137F3F" w:rsidP="00523E5E">
      <w:pPr>
        <w:pStyle w:val="ListParagraph"/>
        <w:numPr>
          <w:ilvl w:val="0"/>
          <w:numId w:val="31"/>
        </w:numPr>
        <w:ind w:left="1080"/>
      </w:pPr>
      <w:r w:rsidRPr="00925DAF">
        <w:t>Beneficiaries must reside within the boundaries of the City and County of San Francisco.</w:t>
      </w:r>
    </w:p>
    <w:p w:rsidR="00925DAF" w:rsidRPr="00925DAF" w:rsidRDefault="00925DAF" w:rsidP="00925DAF">
      <w:pPr>
        <w:rPr>
          <w:sz w:val="12"/>
        </w:rPr>
      </w:pPr>
    </w:p>
    <w:p w:rsidR="00925DAF" w:rsidRDefault="00137F3F" w:rsidP="00523E5E">
      <w:pPr>
        <w:pStyle w:val="ListParagraph"/>
        <w:numPr>
          <w:ilvl w:val="0"/>
          <w:numId w:val="31"/>
        </w:numPr>
        <w:ind w:left="1080"/>
      </w:pPr>
      <w:r w:rsidRPr="00925DAF">
        <w:t>Applicants must be San Francisco-based; must be a 501(C)(3) non-profit corporation registered with the Internal Revenue Service; and must be in good standing with the State</w:t>
      </w:r>
      <w:r>
        <w:t xml:space="preserve"> of California’s Registry of Charitable Trusts.</w:t>
      </w:r>
    </w:p>
    <w:p w:rsidR="00925DAF" w:rsidRPr="00925DAF" w:rsidRDefault="00925DAF" w:rsidP="00925DAF">
      <w:pPr>
        <w:rPr>
          <w:sz w:val="12"/>
        </w:rPr>
      </w:pPr>
    </w:p>
    <w:p w:rsidR="00925DAF" w:rsidRDefault="00137F3F" w:rsidP="00523E5E">
      <w:pPr>
        <w:pStyle w:val="ListParagraph"/>
        <w:numPr>
          <w:ilvl w:val="0"/>
          <w:numId w:val="31"/>
        </w:numPr>
        <w:ind w:left="1080"/>
        <w:jc w:val="both"/>
      </w:pPr>
      <w:r>
        <w:t>Applicants may submit as single agencies or as a collaborative; however, collaborative proposals must choose a lead agency to serve as the fiscal agent. The fiscal agent should submit its own organizational documentation as directed below in the same manner as if it was a single agency.</w:t>
      </w:r>
    </w:p>
    <w:p w:rsidR="00925DAF" w:rsidRPr="00925DAF" w:rsidRDefault="00925DAF" w:rsidP="00DB5702">
      <w:pPr>
        <w:jc w:val="both"/>
        <w:rPr>
          <w:sz w:val="12"/>
        </w:rPr>
      </w:pPr>
    </w:p>
    <w:p w:rsidR="00925DAF" w:rsidRDefault="00137F3F" w:rsidP="00523E5E">
      <w:pPr>
        <w:pStyle w:val="ListParagraph"/>
        <w:numPr>
          <w:ilvl w:val="0"/>
          <w:numId w:val="31"/>
        </w:numPr>
        <w:ind w:left="1080"/>
        <w:jc w:val="both"/>
      </w:pPr>
      <w:r>
        <w:lastRenderedPageBreak/>
        <w:t xml:space="preserve">Applicants must demonstrate a history and track record of successfully providing the activities and services within the framework described in </w:t>
      </w:r>
      <w:r w:rsidR="00F35D6B">
        <w:rPr>
          <w:b/>
        </w:rPr>
        <w:t>Attachment A</w:t>
      </w:r>
      <w:r>
        <w:t>.</w:t>
      </w:r>
    </w:p>
    <w:p w:rsidR="00925DAF" w:rsidRPr="00925DAF" w:rsidRDefault="00925DAF" w:rsidP="00DB5702">
      <w:pPr>
        <w:jc w:val="both"/>
        <w:rPr>
          <w:sz w:val="12"/>
        </w:rPr>
      </w:pPr>
    </w:p>
    <w:p w:rsidR="00664EC4" w:rsidRDefault="00137F3F" w:rsidP="00523E5E">
      <w:pPr>
        <w:pStyle w:val="ListParagraph"/>
        <w:numPr>
          <w:ilvl w:val="0"/>
          <w:numId w:val="31"/>
        </w:numPr>
        <w:ind w:left="1080"/>
        <w:jc w:val="both"/>
      </w:pPr>
      <w:r>
        <w:t>Successful applicants must comply with all applicable local government regulations.</w:t>
      </w:r>
    </w:p>
    <w:p w:rsidR="00664EC4" w:rsidRDefault="00664EC4">
      <w:pPr>
        <w:pStyle w:val="Footer"/>
        <w:tabs>
          <w:tab w:val="clear" w:pos="4320"/>
          <w:tab w:val="clear" w:pos="8640"/>
        </w:tabs>
        <w:jc w:val="both"/>
        <w:rPr>
          <w:b/>
        </w:rPr>
      </w:pPr>
    </w:p>
    <w:p w:rsidR="0022289A" w:rsidRDefault="0022289A" w:rsidP="0022289A">
      <w:pPr>
        <w:pStyle w:val="Footer"/>
        <w:tabs>
          <w:tab w:val="clear" w:pos="4320"/>
          <w:tab w:val="clear" w:pos="8640"/>
        </w:tabs>
        <w:jc w:val="both"/>
        <w:rPr>
          <w:b/>
        </w:rPr>
      </w:pPr>
      <w:r>
        <w:rPr>
          <w:b/>
        </w:rPr>
        <w:t xml:space="preserve">V. EVALUATION CRITERIA  </w:t>
      </w:r>
    </w:p>
    <w:p w:rsidR="0022289A" w:rsidRDefault="0022289A" w:rsidP="0022289A">
      <w:pPr>
        <w:pStyle w:val="Footer"/>
        <w:tabs>
          <w:tab w:val="clear" w:pos="4320"/>
          <w:tab w:val="clear" w:pos="8640"/>
        </w:tabs>
        <w:jc w:val="both"/>
        <w:rPr>
          <w:b/>
          <w:sz w:val="12"/>
        </w:rPr>
      </w:pPr>
    </w:p>
    <w:p w:rsidR="0022289A" w:rsidRPr="00306CD1" w:rsidRDefault="0022289A" w:rsidP="00523E5E">
      <w:pPr>
        <w:pStyle w:val="Standard"/>
        <w:numPr>
          <w:ilvl w:val="0"/>
          <w:numId w:val="42"/>
        </w:numPr>
        <w:ind w:left="720" w:hanging="360"/>
        <w:rPr>
          <w:sz w:val="12"/>
          <w:szCs w:val="12"/>
        </w:rPr>
      </w:pPr>
      <w:r>
        <w:t xml:space="preserve">The extent to which the applicant reflects a successful history of effectively serving the targeted populations as specified in </w:t>
      </w:r>
      <w:r w:rsidR="00F35D6B">
        <w:rPr>
          <w:b/>
        </w:rPr>
        <w:t>Attachment A</w:t>
      </w:r>
      <w:r>
        <w:t xml:space="preserve">. </w:t>
      </w:r>
      <w:r>
        <w:rPr>
          <w:b/>
        </w:rPr>
        <w:t>25</w:t>
      </w:r>
      <w:r w:rsidRPr="000D5075">
        <w:rPr>
          <w:b/>
        </w:rPr>
        <w:t>%</w:t>
      </w:r>
      <w:r>
        <w:t xml:space="preserve">  </w:t>
      </w:r>
      <w:r>
        <w:tab/>
      </w:r>
    </w:p>
    <w:p w:rsidR="0022289A" w:rsidRPr="00D255A7" w:rsidRDefault="0022289A" w:rsidP="00523E5E">
      <w:pPr>
        <w:pStyle w:val="Standard"/>
        <w:numPr>
          <w:ilvl w:val="0"/>
          <w:numId w:val="42"/>
        </w:numPr>
        <w:ind w:left="720" w:hanging="360"/>
        <w:rPr>
          <w:sz w:val="12"/>
          <w:szCs w:val="12"/>
        </w:rPr>
      </w:pPr>
      <w:r>
        <w:t xml:space="preserve">The extent to which the proposed program meets the objectives, eligible activities, and program description outlined in the RFP.  </w:t>
      </w:r>
      <w:r>
        <w:rPr>
          <w:b/>
        </w:rPr>
        <w:t>30</w:t>
      </w:r>
      <w:r w:rsidRPr="004740FF">
        <w:rPr>
          <w:b/>
        </w:rPr>
        <w:t>%</w:t>
      </w:r>
    </w:p>
    <w:p w:rsidR="0022289A" w:rsidRDefault="0022289A" w:rsidP="00523E5E">
      <w:pPr>
        <w:pStyle w:val="Standard"/>
        <w:numPr>
          <w:ilvl w:val="0"/>
          <w:numId w:val="41"/>
        </w:numPr>
        <w:ind w:left="720" w:right="-18" w:hanging="360"/>
      </w:pPr>
      <w:r>
        <w:t xml:space="preserve">The extent to which the proposal outlines specific, measurable and realistic outcomes for the targeted population and reflects best practices. </w:t>
      </w:r>
      <w:r>
        <w:rPr>
          <w:b/>
        </w:rPr>
        <w:t>25</w:t>
      </w:r>
      <w:r w:rsidRPr="000D5075">
        <w:rPr>
          <w:b/>
        </w:rPr>
        <w:t>%</w:t>
      </w:r>
      <w:r>
        <w:tab/>
      </w:r>
    </w:p>
    <w:p w:rsidR="0022289A" w:rsidRPr="00D255A7" w:rsidRDefault="0022289A" w:rsidP="00523E5E">
      <w:pPr>
        <w:pStyle w:val="Standard"/>
        <w:numPr>
          <w:ilvl w:val="0"/>
          <w:numId w:val="41"/>
        </w:numPr>
        <w:ind w:left="720" w:right="-18" w:hanging="360"/>
        <w:jc w:val="both"/>
      </w:pPr>
      <w:r>
        <w:t xml:space="preserve">Extent to which applicant demonstrates a robust evaluation methodology. </w:t>
      </w:r>
      <w:r>
        <w:rPr>
          <w:b/>
        </w:rPr>
        <w:t>10</w:t>
      </w:r>
      <w:r w:rsidRPr="00D255A7">
        <w:rPr>
          <w:b/>
        </w:rPr>
        <w:t>%</w:t>
      </w:r>
    </w:p>
    <w:p w:rsidR="0022289A" w:rsidRPr="00D255A7" w:rsidRDefault="0022289A" w:rsidP="00523E5E">
      <w:pPr>
        <w:pStyle w:val="Standard"/>
        <w:numPr>
          <w:ilvl w:val="0"/>
          <w:numId w:val="41"/>
        </w:numPr>
        <w:ind w:left="720" w:right="-18" w:hanging="360"/>
        <w:jc w:val="both"/>
      </w:pPr>
      <w:r w:rsidRPr="00D255A7">
        <w:t>Extent to which applicant demonstrates</w:t>
      </w:r>
      <w:r>
        <w:t xml:space="preserve"> staff experience and expertise required to deliver successful programs.  </w:t>
      </w:r>
      <w:r>
        <w:rPr>
          <w:b/>
        </w:rPr>
        <w:t>10</w:t>
      </w:r>
      <w:r w:rsidRPr="00D255A7">
        <w:rPr>
          <w:b/>
        </w:rPr>
        <w:t>%</w:t>
      </w:r>
    </w:p>
    <w:p w:rsidR="00664EC4" w:rsidRDefault="00137F3F" w:rsidP="00925DAF">
      <w:pPr>
        <w:pStyle w:val="Footer"/>
        <w:tabs>
          <w:tab w:val="clear" w:pos="4320"/>
          <w:tab w:val="clear" w:pos="8640"/>
        </w:tabs>
        <w:ind w:left="360" w:hanging="360"/>
        <w:jc w:val="both"/>
      </w:pPr>
      <w:r>
        <w:t xml:space="preserve">                                                                                                                         </w:t>
      </w:r>
      <w:r w:rsidR="00925DAF">
        <w:t xml:space="preserve">                   </w:t>
      </w:r>
    </w:p>
    <w:p w:rsidR="00664EC4" w:rsidRDefault="00137F3F">
      <w:pPr>
        <w:pStyle w:val="Footer"/>
        <w:tabs>
          <w:tab w:val="clear" w:pos="4320"/>
          <w:tab w:val="clear" w:pos="8640"/>
        </w:tabs>
        <w:jc w:val="both"/>
        <w:rPr>
          <w:b/>
        </w:rPr>
      </w:pPr>
      <w:r>
        <w:rPr>
          <w:b/>
        </w:rPr>
        <w:t>V</w:t>
      </w:r>
      <w:r w:rsidR="00E84462">
        <w:rPr>
          <w:b/>
        </w:rPr>
        <w:t>I</w:t>
      </w:r>
      <w:r>
        <w:rPr>
          <w:b/>
        </w:rPr>
        <w:t>. REQUIREMENTS</w:t>
      </w:r>
    </w:p>
    <w:p w:rsidR="00664EC4" w:rsidRDefault="00664EC4">
      <w:pPr>
        <w:pStyle w:val="Footer"/>
        <w:tabs>
          <w:tab w:val="clear" w:pos="4320"/>
          <w:tab w:val="clear" w:pos="8640"/>
        </w:tabs>
        <w:jc w:val="both"/>
        <w:rPr>
          <w:sz w:val="12"/>
        </w:rPr>
      </w:pPr>
    </w:p>
    <w:p w:rsidR="00664EC4" w:rsidRDefault="00137F3F">
      <w:pPr>
        <w:pStyle w:val="Footer"/>
        <w:tabs>
          <w:tab w:val="clear" w:pos="4320"/>
          <w:tab w:val="clear" w:pos="8640"/>
        </w:tabs>
        <w:ind w:left="360"/>
        <w:jc w:val="both"/>
      </w:pPr>
      <w:r>
        <w:t xml:space="preserve">The use of City funds is subject to numerous local requirements.  A few of the requirements are listed below and are briefly summarized.  </w:t>
      </w:r>
    </w:p>
    <w:p w:rsidR="00664EC4" w:rsidRDefault="00664EC4">
      <w:pPr>
        <w:pStyle w:val="Footer"/>
        <w:tabs>
          <w:tab w:val="clear" w:pos="4320"/>
          <w:tab w:val="clear" w:pos="8640"/>
        </w:tabs>
        <w:jc w:val="both"/>
        <w:rPr>
          <w:sz w:val="12"/>
        </w:rPr>
      </w:pPr>
    </w:p>
    <w:p w:rsidR="00664EC4" w:rsidRDefault="00137F3F" w:rsidP="00523E5E">
      <w:pPr>
        <w:pStyle w:val="Footer"/>
        <w:numPr>
          <w:ilvl w:val="0"/>
          <w:numId w:val="26"/>
        </w:numPr>
        <w:tabs>
          <w:tab w:val="clear" w:pos="4320"/>
          <w:tab w:val="clear" w:pos="8640"/>
          <w:tab w:val="left" w:pos="1440"/>
        </w:tabs>
        <w:ind w:left="720" w:hanging="270"/>
        <w:jc w:val="both"/>
      </w:pPr>
      <w:r>
        <w:rPr>
          <w:b/>
        </w:rPr>
        <w:t>Accessibility:</w:t>
      </w:r>
      <w:r>
        <w:t xml:space="preserve">  programs and services must be accessible to persons with disabilities.  Program access can be achieved in many cases without having to alter the existing facility.</w:t>
      </w:r>
    </w:p>
    <w:p w:rsidR="00DB5702" w:rsidRPr="00DB5702" w:rsidRDefault="00DB5702" w:rsidP="00DB5702">
      <w:pPr>
        <w:pStyle w:val="Footer"/>
        <w:tabs>
          <w:tab w:val="clear" w:pos="4320"/>
          <w:tab w:val="clear" w:pos="8640"/>
          <w:tab w:val="left" w:pos="1440"/>
        </w:tabs>
        <w:ind w:left="720"/>
        <w:jc w:val="both"/>
        <w:rPr>
          <w:sz w:val="12"/>
          <w:szCs w:val="12"/>
        </w:rPr>
      </w:pPr>
    </w:p>
    <w:p w:rsidR="00664EC4" w:rsidRDefault="00137F3F" w:rsidP="00DB5702">
      <w:pPr>
        <w:pStyle w:val="Footer"/>
        <w:numPr>
          <w:ilvl w:val="0"/>
          <w:numId w:val="4"/>
        </w:numPr>
        <w:tabs>
          <w:tab w:val="clear" w:pos="4320"/>
          <w:tab w:val="clear" w:pos="8640"/>
        </w:tabs>
        <w:ind w:left="720" w:hanging="270"/>
        <w:jc w:val="both"/>
      </w:pPr>
      <w:r>
        <w:rPr>
          <w:b/>
        </w:rPr>
        <w:t>Non-Discrimination:</w:t>
      </w:r>
      <w:r>
        <w:t xml:space="preserve">  agencies must comply with federal, state and San Francisco prohibitions against discrimination in fair housing and equal employment opportunity, and in awarding contracts.  Agencies must also comply with the Equal Benefits Ordinance for domestic partners.</w:t>
      </w:r>
    </w:p>
    <w:p w:rsidR="00DB5702" w:rsidRPr="00DB5702" w:rsidRDefault="00DB5702" w:rsidP="00DB5702">
      <w:pPr>
        <w:pStyle w:val="Footer"/>
        <w:tabs>
          <w:tab w:val="clear" w:pos="4320"/>
          <w:tab w:val="clear" w:pos="8640"/>
        </w:tabs>
        <w:ind w:left="720"/>
        <w:jc w:val="both"/>
        <w:rPr>
          <w:sz w:val="12"/>
          <w:szCs w:val="12"/>
        </w:rPr>
      </w:pPr>
    </w:p>
    <w:p w:rsidR="00664EC4" w:rsidRDefault="00137F3F" w:rsidP="00DB5702">
      <w:pPr>
        <w:pStyle w:val="Footer"/>
        <w:numPr>
          <w:ilvl w:val="0"/>
          <w:numId w:val="4"/>
        </w:numPr>
        <w:tabs>
          <w:tab w:val="clear" w:pos="4320"/>
          <w:tab w:val="clear" w:pos="8640"/>
        </w:tabs>
        <w:ind w:left="720" w:hanging="270"/>
        <w:jc w:val="both"/>
      </w:pPr>
      <w:r>
        <w:rPr>
          <w:b/>
        </w:rPr>
        <w:t>Procurement:</w:t>
      </w:r>
      <w:r>
        <w:t xml:space="preserve">  projects must comply with federal conflict of interest regulations, and regulatory procedures for obtaining and contracting for goods and services.</w:t>
      </w:r>
    </w:p>
    <w:p w:rsidR="00DB5702" w:rsidRPr="00DB5702" w:rsidRDefault="00DB5702" w:rsidP="00DB5702">
      <w:pPr>
        <w:pStyle w:val="Footer"/>
        <w:tabs>
          <w:tab w:val="clear" w:pos="4320"/>
          <w:tab w:val="clear" w:pos="8640"/>
        </w:tabs>
        <w:jc w:val="both"/>
        <w:rPr>
          <w:sz w:val="12"/>
          <w:szCs w:val="12"/>
        </w:rPr>
      </w:pPr>
    </w:p>
    <w:p w:rsidR="00664EC4" w:rsidRDefault="00137F3F" w:rsidP="00DB5702">
      <w:pPr>
        <w:pStyle w:val="Footer"/>
        <w:numPr>
          <w:ilvl w:val="0"/>
          <w:numId w:val="4"/>
        </w:numPr>
        <w:tabs>
          <w:tab w:val="clear" w:pos="4320"/>
          <w:tab w:val="clear" w:pos="8640"/>
        </w:tabs>
        <w:ind w:left="720" w:hanging="270"/>
        <w:jc w:val="both"/>
      </w:pPr>
      <w:r>
        <w:rPr>
          <w:b/>
        </w:rPr>
        <w:t>Ineligible Reimbursements:</w:t>
      </w:r>
      <w:r>
        <w:t xml:space="preserve">  funds for activities occurring prior to the commencement date of the grant agreement cannot be reimbursed.  </w:t>
      </w:r>
    </w:p>
    <w:p w:rsidR="00DB5702" w:rsidRPr="00DB5702" w:rsidRDefault="00DB5702" w:rsidP="00DB5702">
      <w:pPr>
        <w:pStyle w:val="Footer"/>
        <w:tabs>
          <w:tab w:val="clear" w:pos="4320"/>
          <w:tab w:val="clear" w:pos="8640"/>
        </w:tabs>
        <w:jc w:val="both"/>
        <w:rPr>
          <w:sz w:val="12"/>
          <w:szCs w:val="12"/>
        </w:rPr>
      </w:pPr>
    </w:p>
    <w:p w:rsidR="00664EC4" w:rsidRDefault="00137F3F" w:rsidP="00DB5702">
      <w:pPr>
        <w:pStyle w:val="Footer"/>
        <w:numPr>
          <w:ilvl w:val="0"/>
          <w:numId w:val="4"/>
        </w:numPr>
        <w:tabs>
          <w:tab w:val="clear" w:pos="4320"/>
          <w:tab w:val="clear" w:pos="8640"/>
        </w:tabs>
        <w:ind w:left="720" w:hanging="270"/>
        <w:jc w:val="both"/>
      </w:pPr>
      <w:r>
        <w:rPr>
          <w:b/>
        </w:rPr>
        <w:t>Religious Activity:</w:t>
      </w:r>
      <w:r>
        <w:t xml:space="preserve">  funds may not be used for religious purposes or for the improvements of property owned by religious entities except where the grant recipient is a secular non-profit organization with a long term lease.</w:t>
      </w:r>
    </w:p>
    <w:p w:rsidR="00DB5702" w:rsidRPr="00DB5702" w:rsidRDefault="00DB5702" w:rsidP="00DB5702">
      <w:pPr>
        <w:pStyle w:val="Footer"/>
        <w:tabs>
          <w:tab w:val="clear" w:pos="4320"/>
          <w:tab w:val="clear" w:pos="8640"/>
        </w:tabs>
        <w:jc w:val="both"/>
        <w:rPr>
          <w:sz w:val="12"/>
          <w:szCs w:val="12"/>
        </w:rPr>
      </w:pPr>
    </w:p>
    <w:p w:rsidR="00664EC4" w:rsidRDefault="00137F3F" w:rsidP="00DB5702">
      <w:pPr>
        <w:pStyle w:val="Footer"/>
        <w:numPr>
          <w:ilvl w:val="0"/>
          <w:numId w:val="4"/>
        </w:numPr>
        <w:tabs>
          <w:tab w:val="clear" w:pos="4320"/>
          <w:tab w:val="clear" w:pos="8640"/>
        </w:tabs>
        <w:ind w:left="720" w:hanging="270"/>
        <w:jc w:val="both"/>
      </w:pPr>
      <w:r>
        <w:rPr>
          <w:b/>
        </w:rPr>
        <w:t>Political Activity:</w:t>
      </w:r>
      <w:r>
        <w:t xml:space="preserve">  funds may not be used for political activity.</w:t>
      </w:r>
    </w:p>
    <w:p w:rsidR="00942C5E" w:rsidRDefault="00942C5E" w:rsidP="00942C5E">
      <w:pPr>
        <w:pStyle w:val="Footer"/>
        <w:tabs>
          <w:tab w:val="clear" w:pos="4320"/>
          <w:tab w:val="clear" w:pos="8640"/>
        </w:tabs>
        <w:jc w:val="both"/>
      </w:pPr>
    </w:p>
    <w:p w:rsidR="00664EC4" w:rsidRDefault="00137F3F">
      <w:pPr>
        <w:pStyle w:val="Footer"/>
        <w:tabs>
          <w:tab w:val="clear" w:pos="4320"/>
          <w:tab w:val="clear" w:pos="8640"/>
        </w:tabs>
        <w:jc w:val="both"/>
        <w:rPr>
          <w:b/>
        </w:rPr>
      </w:pPr>
      <w:r>
        <w:rPr>
          <w:b/>
        </w:rPr>
        <w:t>VI</w:t>
      </w:r>
      <w:r w:rsidR="00E84462">
        <w:rPr>
          <w:b/>
        </w:rPr>
        <w:t>I</w:t>
      </w:r>
      <w:r>
        <w:rPr>
          <w:b/>
        </w:rPr>
        <w:t>. TECHNICAL ASSISTANCE</w:t>
      </w:r>
    </w:p>
    <w:p w:rsidR="00664EC4" w:rsidRDefault="00664EC4">
      <w:pPr>
        <w:pStyle w:val="Footer"/>
        <w:tabs>
          <w:tab w:val="clear" w:pos="4320"/>
          <w:tab w:val="clear" w:pos="8640"/>
        </w:tabs>
        <w:jc w:val="both"/>
        <w:rPr>
          <w:sz w:val="12"/>
        </w:rPr>
      </w:pPr>
    </w:p>
    <w:p w:rsidR="00BE1E0D" w:rsidRPr="00BE1E0D" w:rsidRDefault="00137F3F" w:rsidP="00BE1E0D">
      <w:pPr>
        <w:pStyle w:val="Footer"/>
        <w:tabs>
          <w:tab w:val="clear" w:pos="4320"/>
          <w:tab w:val="clear" w:pos="8640"/>
        </w:tabs>
        <w:ind w:left="450"/>
        <w:jc w:val="both"/>
        <w:rPr>
          <w:b/>
        </w:rPr>
      </w:pPr>
      <w:r>
        <w:t>Questions on completing the application can be addressed at th</w:t>
      </w:r>
      <w:r w:rsidR="00942C5E">
        <w:t>e technical assistance workshop</w:t>
      </w:r>
      <w:r>
        <w:t xml:space="preserve">. The technical assistance workshop will assist interested applicants in determining eligibility and completing the required elements of the proposal package.  </w:t>
      </w:r>
      <w:r>
        <w:rPr>
          <w:b/>
        </w:rPr>
        <w:t>This workshop is scheduled for:</w:t>
      </w:r>
      <w:r>
        <w:t xml:space="preserve"> </w:t>
      </w:r>
      <w:r w:rsidR="00523E5E">
        <w:rPr>
          <w:b/>
        </w:rPr>
        <w:t>Monday</w:t>
      </w:r>
      <w:r w:rsidR="00721C67">
        <w:rPr>
          <w:b/>
        </w:rPr>
        <w:t xml:space="preserve">, August </w:t>
      </w:r>
      <w:r w:rsidR="00F0797C">
        <w:rPr>
          <w:b/>
        </w:rPr>
        <w:t>15</w:t>
      </w:r>
      <w:r w:rsidR="00F35D6B">
        <w:rPr>
          <w:b/>
        </w:rPr>
        <w:t>, 201</w:t>
      </w:r>
      <w:r w:rsidR="00F0797C">
        <w:rPr>
          <w:b/>
        </w:rPr>
        <w:t>6</w:t>
      </w:r>
      <w:r w:rsidR="00AD75DF">
        <w:rPr>
          <w:b/>
        </w:rPr>
        <w:t>,</w:t>
      </w:r>
      <w:r>
        <w:t xml:space="preserve"> </w:t>
      </w:r>
      <w:r w:rsidR="00CF3461">
        <w:rPr>
          <w:b/>
        </w:rPr>
        <w:t xml:space="preserve">12:30pm – 2:00pm, </w:t>
      </w:r>
      <w:r>
        <w:rPr>
          <w:b/>
        </w:rPr>
        <w:t>1 South Van Ness Avenue, 5</w:t>
      </w:r>
      <w:r>
        <w:rPr>
          <w:b/>
          <w:vertAlign w:val="superscript"/>
        </w:rPr>
        <w:t>th</w:t>
      </w:r>
      <w:r>
        <w:rPr>
          <w:b/>
        </w:rPr>
        <w:t xml:space="preserve"> Floor.</w:t>
      </w:r>
    </w:p>
    <w:p w:rsidR="00664EC4" w:rsidRDefault="00664EC4">
      <w:pPr>
        <w:pStyle w:val="Footer"/>
        <w:tabs>
          <w:tab w:val="clear" w:pos="4320"/>
          <w:tab w:val="clear" w:pos="8640"/>
        </w:tabs>
        <w:rPr>
          <w:b/>
        </w:rPr>
      </w:pPr>
    </w:p>
    <w:p w:rsidR="00523E5E" w:rsidRDefault="00523E5E">
      <w:pPr>
        <w:pStyle w:val="Standard"/>
        <w:rPr>
          <w:b/>
        </w:rPr>
      </w:pPr>
    </w:p>
    <w:p w:rsidR="00664EC4" w:rsidRDefault="00137F3F">
      <w:pPr>
        <w:pStyle w:val="Standard"/>
        <w:rPr>
          <w:b/>
        </w:rPr>
      </w:pPr>
      <w:r>
        <w:rPr>
          <w:b/>
        </w:rPr>
        <w:lastRenderedPageBreak/>
        <w:t>VII</w:t>
      </w:r>
      <w:r w:rsidR="00E84462">
        <w:rPr>
          <w:b/>
        </w:rPr>
        <w:t>I</w:t>
      </w:r>
      <w:r>
        <w:rPr>
          <w:b/>
        </w:rPr>
        <w:t>. REVIEW PROCESS AND SCHEDULE</w:t>
      </w:r>
    </w:p>
    <w:p w:rsidR="00664EC4" w:rsidRDefault="00664EC4">
      <w:pPr>
        <w:pStyle w:val="Standard"/>
        <w:rPr>
          <w:b/>
          <w:sz w:val="12"/>
        </w:rPr>
      </w:pPr>
    </w:p>
    <w:p w:rsidR="00664EC4" w:rsidRDefault="00137F3F">
      <w:pPr>
        <w:pStyle w:val="Textbody"/>
        <w:spacing w:after="0" w:line="240" w:lineRule="auto"/>
        <w:ind w:left="450"/>
      </w:pPr>
      <w:r>
        <w:rPr>
          <w:rFonts w:ascii="Times New Roman" w:hAnsi="Times New Roman"/>
          <w:spacing w:val="0"/>
        </w:rPr>
        <w:t>All submitted proposals will be initially screened by a committee composed of MOHCD staff to determine completeness and eligibility.  Ineligible proposals will be eliminated at this stage.  MOHCD staff will evaluate all complete and eligible proposals</w:t>
      </w:r>
      <w:r w:rsidR="00344070">
        <w:rPr>
          <w:rFonts w:ascii="Times New Roman" w:hAnsi="Times New Roman"/>
          <w:spacing w:val="0"/>
        </w:rPr>
        <w:t xml:space="preserve"> submitted for programs listed on Attachment A</w:t>
      </w:r>
      <w:r>
        <w:rPr>
          <w:rFonts w:ascii="Times New Roman" w:hAnsi="Times New Roman"/>
          <w:spacing w:val="0"/>
        </w:rPr>
        <w:t>.</w:t>
      </w:r>
      <w:r w:rsidR="00C02DF0">
        <w:rPr>
          <w:rFonts w:ascii="Times New Roman" w:hAnsi="Times New Roman"/>
          <w:spacing w:val="0"/>
        </w:rPr>
        <w:t xml:space="preserve"> </w:t>
      </w:r>
      <w:r w:rsidR="00344070">
        <w:rPr>
          <w:rFonts w:ascii="Times New Roman" w:hAnsi="Times New Roman"/>
          <w:spacing w:val="0"/>
        </w:rPr>
        <w:t xml:space="preserve">MOHCD will make the final selection of the agencies/agency to be awarded a grant(s) under Attachment A.  </w:t>
      </w:r>
      <w:r>
        <w:rPr>
          <w:rFonts w:ascii="Times New Roman" w:hAnsi="Times New Roman"/>
          <w:spacing w:val="0"/>
        </w:rPr>
        <w:t xml:space="preserve">  </w:t>
      </w:r>
      <w:r>
        <w:rPr>
          <w:rFonts w:ascii="Times New Roman" w:hAnsi="Times New Roman"/>
          <w:b/>
          <w:spacing w:val="0"/>
        </w:rPr>
        <w:t>The preliminary schedule for review and approval is:</w:t>
      </w:r>
    </w:p>
    <w:p w:rsidR="00664EC4" w:rsidRDefault="00664EC4">
      <w:pPr>
        <w:pStyle w:val="Textbody"/>
        <w:spacing w:after="0" w:line="240" w:lineRule="auto"/>
        <w:ind w:left="450"/>
        <w:rPr>
          <w:rFonts w:ascii="Times New Roman" w:hAnsi="Times New Roman"/>
          <w:spacing w:val="0"/>
          <w:sz w:val="12"/>
        </w:rPr>
      </w:pPr>
    </w:p>
    <w:p w:rsidR="00664EC4" w:rsidRDefault="001200CA" w:rsidP="00460529">
      <w:pPr>
        <w:pStyle w:val="Standard"/>
        <w:tabs>
          <w:tab w:val="left" w:pos="5220"/>
        </w:tabs>
        <w:ind w:left="1620"/>
        <w:jc w:val="both"/>
        <w:rPr>
          <w:color w:val="000000"/>
        </w:rPr>
      </w:pPr>
      <w:r>
        <w:rPr>
          <w:color w:val="000000"/>
        </w:rPr>
        <w:t>Wednes</w:t>
      </w:r>
      <w:r w:rsidR="00F35D6B">
        <w:rPr>
          <w:color w:val="000000"/>
        </w:rPr>
        <w:t xml:space="preserve">day, </w:t>
      </w:r>
      <w:r>
        <w:rPr>
          <w:color w:val="000000"/>
        </w:rPr>
        <w:t>August 31</w:t>
      </w:r>
      <w:r w:rsidR="00F35D6B">
        <w:rPr>
          <w:color w:val="000000"/>
        </w:rPr>
        <w:t>, 201</w:t>
      </w:r>
      <w:r>
        <w:rPr>
          <w:color w:val="000000"/>
        </w:rPr>
        <w:t>6</w:t>
      </w:r>
      <w:r w:rsidR="00137F3F">
        <w:rPr>
          <w:color w:val="000000"/>
        </w:rPr>
        <w:tab/>
        <w:t>Proposals due to MOHCD by 5:00pm</w:t>
      </w:r>
    </w:p>
    <w:p w:rsidR="00664EC4" w:rsidRDefault="001200CA" w:rsidP="00460529">
      <w:pPr>
        <w:pStyle w:val="Standard"/>
        <w:tabs>
          <w:tab w:val="left" w:pos="5220"/>
        </w:tabs>
        <w:ind w:left="1620"/>
        <w:jc w:val="both"/>
        <w:rPr>
          <w:color w:val="000000"/>
        </w:rPr>
      </w:pPr>
      <w:r>
        <w:rPr>
          <w:color w:val="000000"/>
        </w:rPr>
        <w:t>September 8 -12</w:t>
      </w:r>
      <w:r w:rsidR="00137F3F">
        <w:rPr>
          <w:color w:val="000000"/>
        </w:rPr>
        <w:tab/>
        <w:t>Agencies notified of award</w:t>
      </w:r>
    </w:p>
    <w:p w:rsidR="00F35D6B" w:rsidRDefault="00523E5E" w:rsidP="00460529">
      <w:pPr>
        <w:pStyle w:val="Standard"/>
        <w:tabs>
          <w:tab w:val="left" w:pos="5220"/>
        </w:tabs>
        <w:ind w:left="1620"/>
        <w:jc w:val="both"/>
        <w:rPr>
          <w:color w:val="000000"/>
        </w:rPr>
      </w:pPr>
      <w:r>
        <w:rPr>
          <w:color w:val="000000"/>
        </w:rPr>
        <w:t>Sept</w:t>
      </w:r>
      <w:r w:rsidR="001200CA">
        <w:rPr>
          <w:color w:val="000000"/>
        </w:rPr>
        <w:t>ember</w:t>
      </w:r>
      <w:r>
        <w:rPr>
          <w:color w:val="000000"/>
        </w:rPr>
        <w:t xml:space="preserve"> </w:t>
      </w:r>
      <w:r w:rsidR="001D6849">
        <w:rPr>
          <w:color w:val="000000"/>
        </w:rPr>
        <w:t>14</w:t>
      </w:r>
      <w:r>
        <w:rPr>
          <w:color w:val="000000"/>
        </w:rPr>
        <w:t xml:space="preserve"> – </w:t>
      </w:r>
      <w:r w:rsidR="001200CA">
        <w:rPr>
          <w:color w:val="000000"/>
        </w:rPr>
        <w:t>19</w:t>
      </w:r>
      <w:r w:rsidR="00721C67">
        <w:rPr>
          <w:color w:val="000000"/>
        </w:rPr>
        <w:tab/>
      </w:r>
      <w:r w:rsidR="001200CA">
        <w:rPr>
          <w:color w:val="000000"/>
        </w:rPr>
        <w:t>Five day appeals period ends</w:t>
      </w:r>
    </w:p>
    <w:p w:rsidR="00664EC4" w:rsidRDefault="001200CA" w:rsidP="00460529">
      <w:pPr>
        <w:pStyle w:val="Standard"/>
        <w:tabs>
          <w:tab w:val="left" w:pos="5220"/>
        </w:tabs>
        <w:ind w:left="1620"/>
        <w:jc w:val="both"/>
        <w:rPr>
          <w:color w:val="000000"/>
        </w:rPr>
      </w:pPr>
      <w:r>
        <w:rPr>
          <w:color w:val="000000"/>
        </w:rPr>
        <w:t>September 19</w:t>
      </w:r>
      <w:r w:rsidR="00460529">
        <w:rPr>
          <w:color w:val="000000"/>
        </w:rPr>
        <w:t xml:space="preserve"> – </w:t>
      </w:r>
      <w:r w:rsidR="00CF3461">
        <w:rPr>
          <w:color w:val="000000"/>
        </w:rPr>
        <w:t>September 30</w:t>
      </w:r>
      <w:r>
        <w:rPr>
          <w:color w:val="000000"/>
        </w:rPr>
        <w:tab/>
      </w:r>
      <w:r w:rsidR="00CF3461">
        <w:rPr>
          <w:color w:val="000000"/>
        </w:rPr>
        <w:t>Grant negotiations</w:t>
      </w:r>
      <w:r>
        <w:rPr>
          <w:color w:val="000000"/>
        </w:rPr>
        <w:t xml:space="preserve"> </w:t>
      </w:r>
    </w:p>
    <w:p w:rsidR="00CF3461" w:rsidRDefault="00CF3461" w:rsidP="00460529">
      <w:pPr>
        <w:pStyle w:val="Standard"/>
        <w:tabs>
          <w:tab w:val="left" w:pos="5220"/>
        </w:tabs>
        <w:ind w:left="1620"/>
        <w:jc w:val="both"/>
        <w:rPr>
          <w:color w:val="000000"/>
        </w:rPr>
      </w:pPr>
      <w:r>
        <w:rPr>
          <w:color w:val="000000"/>
        </w:rPr>
        <w:t>October 1 – October 31</w:t>
      </w:r>
      <w:r>
        <w:rPr>
          <w:color w:val="000000"/>
        </w:rPr>
        <w:tab/>
        <w:t>Contracting and encumbering process</w:t>
      </w:r>
    </w:p>
    <w:p w:rsidR="00664EC4" w:rsidRDefault="00DA15BA" w:rsidP="00460529">
      <w:pPr>
        <w:pStyle w:val="Textbody"/>
        <w:tabs>
          <w:tab w:val="left" w:pos="5220"/>
        </w:tabs>
        <w:spacing w:after="0" w:line="240" w:lineRule="auto"/>
        <w:ind w:left="1620"/>
        <w:rPr>
          <w:rFonts w:ascii="Times New Roman" w:hAnsi="Times New Roman"/>
          <w:color w:val="000000"/>
        </w:rPr>
      </w:pPr>
      <w:r>
        <w:rPr>
          <w:rFonts w:ascii="Times New Roman" w:hAnsi="Times New Roman"/>
          <w:color w:val="000000"/>
        </w:rPr>
        <w:t>October 1, 2016</w:t>
      </w:r>
      <w:r w:rsidR="00460529">
        <w:rPr>
          <w:rFonts w:ascii="Times New Roman" w:hAnsi="Times New Roman"/>
          <w:color w:val="000000"/>
        </w:rPr>
        <w:tab/>
      </w:r>
      <w:r w:rsidR="00523E5E">
        <w:rPr>
          <w:rFonts w:ascii="Times New Roman" w:hAnsi="Times New Roman"/>
          <w:color w:val="000000"/>
        </w:rPr>
        <w:t>Grant term begins</w:t>
      </w:r>
    </w:p>
    <w:p w:rsidR="00C02DF0" w:rsidRDefault="00C02DF0" w:rsidP="00460529">
      <w:pPr>
        <w:pStyle w:val="Textbody"/>
        <w:tabs>
          <w:tab w:val="left" w:pos="5220"/>
        </w:tabs>
        <w:spacing w:after="0" w:line="240" w:lineRule="auto"/>
        <w:ind w:left="1620"/>
        <w:rPr>
          <w:rFonts w:ascii="Times New Roman" w:hAnsi="Times New Roman"/>
          <w:color w:val="000000"/>
        </w:rPr>
      </w:pPr>
    </w:p>
    <w:p w:rsidR="00C02DF0" w:rsidRDefault="00C02DF0" w:rsidP="00C02DF0">
      <w:pPr>
        <w:pStyle w:val="Textbody"/>
        <w:tabs>
          <w:tab w:val="left" w:pos="5220"/>
        </w:tabs>
        <w:spacing w:after="0" w:line="240" w:lineRule="auto"/>
        <w:ind w:left="450"/>
        <w:rPr>
          <w:rFonts w:ascii="Times New Roman" w:hAnsi="Times New Roman"/>
          <w:color w:val="000000"/>
        </w:rPr>
      </w:pPr>
      <w:r>
        <w:rPr>
          <w:rFonts w:ascii="Times New Roman" w:hAnsi="Times New Roman"/>
          <w:color w:val="000000"/>
        </w:rPr>
        <w:t>MOHCD reserves the right to adjust the preliminary schedule at its discretion.</w:t>
      </w:r>
    </w:p>
    <w:p w:rsidR="00BE1E0D" w:rsidRDefault="00C02DF0" w:rsidP="00C02DF0">
      <w:pPr>
        <w:pStyle w:val="Textbody"/>
        <w:tabs>
          <w:tab w:val="left" w:pos="5220"/>
        </w:tabs>
        <w:spacing w:after="0" w:line="240" w:lineRule="auto"/>
        <w:ind w:left="450"/>
        <w:rPr>
          <w:rFonts w:ascii="Times New Roman" w:hAnsi="Times New Roman"/>
          <w:color w:val="000000"/>
        </w:rPr>
      </w:pPr>
      <w:r>
        <w:rPr>
          <w:rFonts w:ascii="Times New Roman" w:hAnsi="Times New Roman"/>
          <w:color w:val="000000"/>
        </w:rPr>
        <w:tab/>
      </w:r>
    </w:p>
    <w:p w:rsidR="00756A88" w:rsidRDefault="00756A88" w:rsidP="00756A88">
      <w:pPr>
        <w:pStyle w:val="Level1"/>
        <w:numPr>
          <w:ilvl w:val="0"/>
          <w:numId w:val="0"/>
        </w:numPr>
        <w:spacing w:before="0" w:after="0" w:line="240" w:lineRule="auto"/>
        <w:rPr>
          <w:b/>
          <w:szCs w:val="24"/>
        </w:rPr>
      </w:pPr>
      <w:r w:rsidRPr="002F6B81">
        <w:rPr>
          <w:b/>
          <w:szCs w:val="24"/>
        </w:rPr>
        <w:t>IX. PROTEST PROCEDURES</w:t>
      </w:r>
    </w:p>
    <w:p w:rsidR="00756A88" w:rsidRPr="002F6B81" w:rsidRDefault="00756A88" w:rsidP="00756A88">
      <w:pPr>
        <w:pStyle w:val="Level1"/>
        <w:numPr>
          <w:ilvl w:val="0"/>
          <w:numId w:val="0"/>
        </w:numPr>
        <w:spacing w:before="0" w:after="0" w:line="240" w:lineRule="auto"/>
        <w:rPr>
          <w:b/>
          <w:sz w:val="12"/>
          <w:szCs w:val="12"/>
        </w:rPr>
      </w:pPr>
      <w:r w:rsidRPr="002F6B81">
        <w:rPr>
          <w:b/>
        </w:rPr>
        <w:fldChar w:fldCharType="begin"/>
      </w:r>
      <w:r w:rsidRPr="002F6B81">
        <w:rPr>
          <w:b/>
        </w:rPr>
        <w:instrText xml:space="preserve"> TC "</w:instrText>
      </w:r>
      <w:bookmarkStart w:id="0" w:name="_Toc223940536"/>
      <w:bookmarkStart w:id="1" w:name="_Toc223940570"/>
      <w:r w:rsidRPr="002F6B81">
        <w:rPr>
          <w:b/>
        </w:rPr>
        <w:instrText>Protest Procedures</w:instrText>
      </w:r>
      <w:bookmarkEnd w:id="0"/>
      <w:bookmarkEnd w:id="1"/>
      <w:r w:rsidRPr="002F6B81">
        <w:rPr>
          <w:b/>
        </w:rPr>
        <w:instrText xml:space="preserve"> " \f C \l "1" </w:instrText>
      </w:r>
      <w:r w:rsidRPr="002F6B81">
        <w:rPr>
          <w:b/>
        </w:rPr>
        <w:fldChar w:fldCharType="end"/>
      </w:r>
    </w:p>
    <w:p w:rsidR="00756A88" w:rsidRPr="00BE1E0D" w:rsidRDefault="00756A88" w:rsidP="00756A88">
      <w:pPr>
        <w:pStyle w:val="Level1"/>
        <w:numPr>
          <w:ilvl w:val="0"/>
          <w:numId w:val="0"/>
        </w:numPr>
        <w:spacing w:before="0" w:after="0" w:line="240" w:lineRule="auto"/>
        <w:ind w:left="450"/>
        <w:rPr>
          <w:b/>
        </w:rPr>
      </w:pPr>
      <w:r w:rsidRPr="00BE1E0D">
        <w:rPr>
          <w:b/>
        </w:rPr>
        <w:t>A. Protest of Non-Responsiveness Determination</w:t>
      </w:r>
    </w:p>
    <w:p w:rsidR="00756A88" w:rsidRDefault="00756A88" w:rsidP="00756A88">
      <w:pPr>
        <w:pStyle w:val="BodyText"/>
        <w:spacing w:after="0"/>
        <w:ind w:left="450"/>
        <w:jc w:val="both"/>
        <w:rPr>
          <w:rFonts w:cs="Times New Roman"/>
        </w:rPr>
      </w:pPr>
      <w:r w:rsidRPr="00BE1E0D">
        <w:rPr>
          <w:rFonts w:cs="Times New Roman"/>
        </w:rPr>
        <w:t>Within five business days of the City's issuance of a notice of non-responsiveness, any respondent that has submitted a proposal and believes that the City has incorrectly determined that its proposal is non-responsive may submit a written notice of protest. Such notice of protest must be received by the City on or before the fifth business day following the City's issuance of the notice of non-responsiveness.  The notice of protest must include a written statement specifying in detail each and every one of the grounds asserted for the protest. The protest must be signed by an individual authorized to represent the respondent, and must cite the law, rule, local ordinance, procedure or RFP provision on which the protest is based. In addition, the protestor must specify facts and evidence sufficient for the City to determine the validity of the protest.</w:t>
      </w:r>
    </w:p>
    <w:p w:rsidR="00756A88" w:rsidRPr="000D5075" w:rsidRDefault="00756A88" w:rsidP="00756A88">
      <w:pPr>
        <w:pStyle w:val="BodyText"/>
        <w:spacing w:after="0"/>
        <w:ind w:left="450"/>
        <w:jc w:val="both"/>
        <w:rPr>
          <w:rFonts w:cs="Times New Roman"/>
          <w:sz w:val="12"/>
          <w:szCs w:val="12"/>
        </w:rPr>
      </w:pPr>
    </w:p>
    <w:p w:rsidR="00756A88" w:rsidRPr="00BE1E0D" w:rsidRDefault="00756A88" w:rsidP="00756A88">
      <w:pPr>
        <w:pStyle w:val="BodyText"/>
        <w:spacing w:after="0"/>
        <w:ind w:left="450"/>
        <w:rPr>
          <w:rFonts w:cs="Times New Roman"/>
          <w:b/>
        </w:rPr>
      </w:pPr>
      <w:r w:rsidRPr="00BE1E0D">
        <w:rPr>
          <w:rFonts w:cs="Times New Roman"/>
          <w:b/>
        </w:rPr>
        <w:t>B. Protest of Grant Award</w:t>
      </w:r>
    </w:p>
    <w:p w:rsidR="00756A88" w:rsidRPr="00BE1E0D" w:rsidRDefault="00756A88" w:rsidP="00756A88">
      <w:pPr>
        <w:pStyle w:val="BodyText"/>
        <w:spacing w:after="0"/>
        <w:ind w:left="450"/>
        <w:jc w:val="both"/>
        <w:rPr>
          <w:rFonts w:cs="Times New Roman"/>
        </w:rPr>
      </w:pPr>
      <w:r w:rsidRPr="00BE1E0D">
        <w:rPr>
          <w:rFonts w:cs="Times New Roman"/>
        </w:rPr>
        <w:t>Within five business days of the City's issuance of a notice of intent to award the grant, any firm that has submitted a responsive proposal and believes that the City has incorrectly selected another proposer for award may submit a written notice of protest.  Such notice of protest must be received by the City on or before the fifth business day after the City's issuance of the notice of intent to award.</w:t>
      </w:r>
    </w:p>
    <w:p w:rsidR="00756A88" w:rsidRDefault="00756A88" w:rsidP="00756A88">
      <w:pPr>
        <w:pStyle w:val="BodyText"/>
        <w:spacing w:after="0"/>
        <w:jc w:val="both"/>
        <w:rPr>
          <w:rFonts w:cs="Times New Roman"/>
          <w:sz w:val="12"/>
          <w:szCs w:val="12"/>
        </w:rPr>
      </w:pPr>
    </w:p>
    <w:p w:rsidR="00756A88" w:rsidRPr="002F6B81" w:rsidRDefault="00756A88" w:rsidP="00756A88">
      <w:pPr>
        <w:pStyle w:val="BodyText"/>
        <w:spacing w:after="0"/>
        <w:jc w:val="both"/>
        <w:rPr>
          <w:rFonts w:cs="Times New Roman"/>
          <w:sz w:val="12"/>
          <w:szCs w:val="12"/>
        </w:rPr>
      </w:pPr>
    </w:p>
    <w:p w:rsidR="00756A88" w:rsidRPr="00BE1E0D" w:rsidRDefault="00756A88" w:rsidP="00756A88">
      <w:pPr>
        <w:pStyle w:val="BodyText"/>
        <w:spacing w:after="0"/>
        <w:ind w:left="450"/>
        <w:jc w:val="both"/>
        <w:rPr>
          <w:rFonts w:cs="Times New Roman"/>
        </w:rPr>
      </w:pPr>
      <w:r w:rsidRPr="00BE1E0D">
        <w:rPr>
          <w:rFonts w:cs="Times New Roman"/>
        </w:rPr>
        <w:t>The notice of protest must include a written statement specifying in detail each and every one of the grounds asserted for the protest. The protest must be signed by an individual authorized to represent the proposer, and must cite the law, rule, local ordinance, procedure or RFP provision on which the protest is based. In addition, the protestor must specify facts and evidence sufficient for the City to determine the validity of the protest.</w:t>
      </w:r>
    </w:p>
    <w:p w:rsidR="00756A88" w:rsidRPr="000D5075" w:rsidRDefault="00756A88" w:rsidP="00756A88">
      <w:pPr>
        <w:pStyle w:val="BodyText"/>
        <w:spacing w:after="0"/>
        <w:rPr>
          <w:rFonts w:cs="Times New Roman"/>
          <w:sz w:val="12"/>
          <w:szCs w:val="12"/>
        </w:rPr>
      </w:pPr>
    </w:p>
    <w:p w:rsidR="00A14A30" w:rsidRDefault="00A14A30" w:rsidP="00756A88">
      <w:pPr>
        <w:pStyle w:val="BodyText"/>
        <w:spacing w:after="0"/>
        <w:ind w:left="450"/>
        <w:rPr>
          <w:rFonts w:cs="Times New Roman"/>
          <w:b/>
        </w:rPr>
      </w:pPr>
    </w:p>
    <w:p w:rsidR="00756A88" w:rsidRPr="002F6B81" w:rsidRDefault="00756A88" w:rsidP="00756A88">
      <w:pPr>
        <w:pStyle w:val="BodyText"/>
        <w:spacing w:after="0"/>
        <w:ind w:left="450"/>
        <w:rPr>
          <w:rFonts w:cs="Times New Roman"/>
          <w:b/>
        </w:rPr>
      </w:pPr>
      <w:r w:rsidRPr="00BE1E0D">
        <w:rPr>
          <w:rFonts w:cs="Times New Roman"/>
          <w:b/>
        </w:rPr>
        <w:t>C. Delivery of Protests</w:t>
      </w:r>
    </w:p>
    <w:p w:rsidR="00756A88" w:rsidRPr="00BE1E0D" w:rsidRDefault="00756A88" w:rsidP="00756A88">
      <w:pPr>
        <w:autoSpaceDE w:val="0"/>
        <w:adjustRightInd w:val="0"/>
        <w:ind w:left="450"/>
        <w:jc w:val="both"/>
        <w:rPr>
          <w:rFonts w:cs="Times New Roman"/>
        </w:rPr>
      </w:pPr>
      <w:r w:rsidRPr="00BE1E0D">
        <w:rPr>
          <w:rFonts w:cs="Times New Roman"/>
        </w:rPr>
        <w:t>All protes</w:t>
      </w:r>
      <w:r w:rsidR="00A14A30">
        <w:rPr>
          <w:rFonts w:cs="Times New Roman"/>
        </w:rPr>
        <w:t xml:space="preserve">ts must be received by 5:00p.m. </w:t>
      </w:r>
      <w:r w:rsidRPr="00BE1E0D">
        <w:rPr>
          <w:rFonts w:cs="Times New Roman"/>
        </w:rPr>
        <w:t xml:space="preserve">of the due date. If a protest is mailed, the protestor bears the risk of non-delivery within the deadlines specified herein.  Protests </w:t>
      </w:r>
      <w:r w:rsidRPr="00BE1E0D">
        <w:rPr>
          <w:rFonts w:cs="Times New Roman"/>
        </w:rPr>
        <w:lastRenderedPageBreak/>
        <w:t>should be transmitted by a means that will objectively establish the date the City received the protest. Protests or notice of protests made orally (e.g., by telephone) or via e-mail will not be considered.</w:t>
      </w:r>
    </w:p>
    <w:p w:rsidR="00756A88" w:rsidRPr="002F6B81" w:rsidRDefault="00756A88" w:rsidP="00756A88">
      <w:pPr>
        <w:autoSpaceDE w:val="0"/>
        <w:adjustRightInd w:val="0"/>
        <w:ind w:left="450" w:firstLine="720"/>
        <w:jc w:val="both"/>
        <w:rPr>
          <w:rFonts w:cs="Times New Roman"/>
          <w:color w:val="000000"/>
          <w:sz w:val="12"/>
          <w:szCs w:val="12"/>
        </w:rPr>
      </w:pPr>
      <w:r w:rsidRPr="002F6B81">
        <w:rPr>
          <w:rFonts w:cs="Times New Roman"/>
          <w:sz w:val="12"/>
          <w:szCs w:val="12"/>
        </w:rPr>
        <w:t xml:space="preserve">  </w:t>
      </w:r>
    </w:p>
    <w:p w:rsidR="00756A88" w:rsidRPr="002F6B81" w:rsidRDefault="00756A88" w:rsidP="00756A88">
      <w:pPr>
        <w:autoSpaceDE w:val="0"/>
        <w:adjustRightInd w:val="0"/>
        <w:ind w:left="450"/>
        <w:jc w:val="both"/>
        <w:rPr>
          <w:rFonts w:cs="Times New Roman"/>
          <w:color w:val="000000"/>
        </w:rPr>
      </w:pPr>
      <w:r w:rsidRPr="00BE1E0D">
        <w:rPr>
          <w:rFonts w:cs="Times New Roman"/>
          <w:color w:val="000000"/>
        </w:rPr>
        <w:t xml:space="preserve">If the City determines that a meeting with the party submitting the appeal is necessary, such meeting will be scheduled within ten (10) calendar days of the receipt of a protest to review and </w:t>
      </w:r>
      <w:r>
        <w:rPr>
          <w:rFonts w:cs="Times New Roman"/>
          <w:color w:val="000000"/>
        </w:rPr>
        <w:t xml:space="preserve">attempt to resolve the protest. </w:t>
      </w:r>
      <w:r w:rsidRPr="00BE1E0D">
        <w:rPr>
          <w:rFonts w:cs="Times New Roman"/>
          <w:color w:val="000000"/>
        </w:rPr>
        <w:t>Protests must be delivered to:</w:t>
      </w:r>
    </w:p>
    <w:p w:rsidR="00756A88" w:rsidRPr="002F6B81" w:rsidRDefault="00756A88" w:rsidP="00756A88">
      <w:pPr>
        <w:tabs>
          <w:tab w:val="num" w:pos="360"/>
        </w:tabs>
        <w:autoSpaceDE w:val="0"/>
        <w:adjustRightInd w:val="0"/>
        <w:ind w:left="1440"/>
        <w:rPr>
          <w:rFonts w:cs="Times New Roman"/>
          <w:color w:val="000000"/>
          <w:sz w:val="12"/>
          <w:szCs w:val="12"/>
        </w:rPr>
      </w:pPr>
    </w:p>
    <w:p w:rsidR="00756A88" w:rsidRPr="002F6B81" w:rsidRDefault="00756A88" w:rsidP="00756A88">
      <w:pPr>
        <w:tabs>
          <w:tab w:val="num" w:pos="360"/>
        </w:tabs>
        <w:autoSpaceDE w:val="0"/>
        <w:adjustRightInd w:val="0"/>
        <w:jc w:val="center"/>
        <w:rPr>
          <w:rFonts w:cs="Times New Roman"/>
          <w:b/>
          <w:color w:val="000000"/>
        </w:rPr>
      </w:pPr>
      <w:r w:rsidRPr="002F6B81">
        <w:rPr>
          <w:rFonts w:cs="Times New Roman"/>
          <w:b/>
          <w:color w:val="000000"/>
        </w:rPr>
        <w:t>Director of Community Development</w:t>
      </w:r>
    </w:p>
    <w:p w:rsidR="00756A88" w:rsidRPr="00BE1E0D" w:rsidRDefault="00756A88" w:rsidP="00756A88">
      <w:pPr>
        <w:tabs>
          <w:tab w:val="num" w:pos="360"/>
        </w:tabs>
        <w:autoSpaceDE w:val="0"/>
        <w:adjustRightInd w:val="0"/>
        <w:jc w:val="center"/>
        <w:rPr>
          <w:rFonts w:cs="Times New Roman"/>
          <w:color w:val="000000"/>
        </w:rPr>
      </w:pPr>
      <w:r w:rsidRPr="00BE1E0D">
        <w:rPr>
          <w:rFonts w:cs="Times New Roman"/>
          <w:color w:val="000000"/>
        </w:rPr>
        <w:t>Mayor’s Office of Housing and Community Development</w:t>
      </w:r>
    </w:p>
    <w:p w:rsidR="00756A88" w:rsidRPr="00BE1E0D" w:rsidRDefault="00756A88" w:rsidP="00756A88">
      <w:pPr>
        <w:tabs>
          <w:tab w:val="num" w:pos="360"/>
        </w:tabs>
        <w:autoSpaceDE w:val="0"/>
        <w:adjustRightInd w:val="0"/>
        <w:jc w:val="center"/>
        <w:rPr>
          <w:rFonts w:cs="Times New Roman"/>
          <w:color w:val="000000"/>
        </w:rPr>
      </w:pPr>
      <w:r w:rsidRPr="00BE1E0D">
        <w:rPr>
          <w:rFonts w:cs="Times New Roman"/>
          <w:color w:val="000000"/>
        </w:rPr>
        <w:t>1 South Van Ness Ave., 5</w:t>
      </w:r>
      <w:r w:rsidRPr="00BE1E0D">
        <w:rPr>
          <w:rFonts w:cs="Times New Roman"/>
          <w:color w:val="000000"/>
          <w:vertAlign w:val="superscript"/>
        </w:rPr>
        <w:t>th</w:t>
      </w:r>
      <w:r w:rsidRPr="00BE1E0D">
        <w:rPr>
          <w:rFonts w:cs="Times New Roman"/>
          <w:color w:val="000000"/>
        </w:rPr>
        <w:t xml:space="preserve"> Floor</w:t>
      </w:r>
      <w:r w:rsidRPr="00BE1E0D">
        <w:rPr>
          <w:rFonts w:cs="Times New Roman"/>
        </w:rPr>
        <w:br/>
        <w:t>San Francisco, CA 94103</w:t>
      </w:r>
    </w:p>
    <w:p w:rsidR="00756A88" w:rsidRDefault="00756A88" w:rsidP="00756A88">
      <w:pPr>
        <w:pStyle w:val="Textbody"/>
        <w:spacing w:after="0" w:line="240" w:lineRule="auto"/>
        <w:rPr>
          <w:rFonts w:ascii="Times New Roman" w:hAnsi="Times New Roman"/>
          <w:color w:val="000000"/>
        </w:rPr>
      </w:pPr>
    </w:p>
    <w:p w:rsidR="00756A88" w:rsidRDefault="00756A88" w:rsidP="00756A88">
      <w:pPr>
        <w:pStyle w:val="Textbody"/>
        <w:spacing w:after="0" w:line="240" w:lineRule="auto"/>
        <w:ind w:left="1440" w:hanging="1440"/>
        <w:rPr>
          <w:rFonts w:ascii="Times New Roman" w:hAnsi="Times New Roman"/>
          <w:spacing w:val="0"/>
        </w:rPr>
      </w:pPr>
    </w:p>
    <w:p w:rsidR="00756A88" w:rsidRDefault="00756A88" w:rsidP="00756A88">
      <w:pPr>
        <w:pStyle w:val="Textbody"/>
        <w:pBdr>
          <w:top w:val="single" w:sz="4" w:space="1" w:color="808080"/>
          <w:left w:val="single" w:sz="4" w:space="4" w:color="808080"/>
          <w:bottom w:val="single" w:sz="4" w:space="1" w:color="808080"/>
          <w:right w:val="single" w:sz="4" w:space="4" w:color="808080"/>
        </w:pBdr>
        <w:shd w:val="clear" w:color="auto" w:fill="D9D9D9" w:themeFill="background1" w:themeFillShade="D9"/>
        <w:spacing w:after="0" w:line="240" w:lineRule="auto"/>
      </w:pPr>
      <w:r>
        <w:rPr>
          <w:rFonts w:ascii="Times New Roman" w:hAnsi="Times New Roman"/>
          <w:b/>
          <w:spacing w:val="0"/>
        </w:rPr>
        <w:t>Note:</w:t>
      </w:r>
      <w:r>
        <w:rPr>
          <w:rFonts w:ascii="Times New Roman" w:hAnsi="Times New Roman"/>
          <w:spacing w:val="0"/>
        </w:rPr>
        <w:t xml:space="preserve"> Successful applicants will be required to execute and meet the provisions of a grant agreement.  Additional documentation, including an annual work plan and an annual budget, must be completed and approved by MOHCD prior to any funds being committed or spent.  Financing is primarily on a monthly cost-reimbursement basis. Successful applicants will be expected to participate in MOHCD online programmatic and financial reporting system. Expenses incurred prior to start of the contract are not eligible for reimbursement.</w:t>
      </w:r>
    </w:p>
    <w:p w:rsidR="00756A88" w:rsidRDefault="00756A88" w:rsidP="00756A88">
      <w:pPr>
        <w:pStyle w:val="Standard"/>
      </w:pPr>
    </w:p>
    <w:p w:rsidR="00756A88" w:rsidRDefault="00756A88" w:rsidP="00756A88">
      <w:pPr>
        <w:pStyle w:val="Standard"/>
      </w:pPr>
    </w:p>
    <w:p w:rsidR="00756A88" w:rsidRDefault="00756A88" w:rsidP="00756A88">
      <w:pPr>
        <w:pStyle w:val="Standard"/>
      </w:pPr>
    </w:p>
    <w:p w:rsidR="00460529" w:rsidRDefault="00460529">
      <w:pPr>
        <w:pStyle w:val="Standard"/>
      </w:pPr>
    </w:p>
    <w:p w:rsidR="00460529" w:rsidRDefault="00460529">
      <w:pPr>
        <w:pStyle w:val="Standard"/>
      </w:pPr>
    </w:p>
    <w:p w:rsidR="00460529" w:rsidRDefault="00460529">
      <w:pPr>
        <w:pStyle w:val="Standard"/>
      </w:pPr>
    </w:p>
    <w:p w:rsidR="00460529" w:rsidRDefault="00460529">
      <w:pPr>
        <w:pStyle w:val="Standard"/>
      </w:pPr>
    </w:p>
    <w:p w:rsidR="00460529" w:rsidRDefault="00460529">
      <w:pPr>
        <w:pStyle w:val="Standard"/>
      </w:pPr>
    </w:p>
    <w:p w:rsidR="00460529" w:rsidRDefault="00460529">
      <w:pPr>
        <w:pStyle w:val="Standard"/>
      </w:pPr>
    </w:p>
    <w:p w:rsidR="00460529" w:rsidRDefault="00460529">
      <w:pPr>
        <w:pStyle w:val="Standard"/>
      </w:pPr>
    </w:p>
    <w:p w:rsidR="00460529" w:rsidRDefault="00460529">
      <w:pPr>
        <w:pStyle w:val="Standard"/>
      </w:pPr>
    </w:p>
    <w:p w:rsidR="00460529" w:rsidRDefault="00460529">
      <w:pPr>
        <w:pStyle w:val="Standard"/>
      </w:pPr>
    </w:p>
    <w:p w:rsidR="004B6BE7" w:rsidRDefault="004B6BE7">
      <w:pPr>
        <w:pStyle w:val="Standard"/>
      </w:pPr>
    </w:p>
    <w:p w:rsidR="004B6BE7" w:rsidRDefault="004B6BE7">
      <w:pPr>
        <w:pStyle w:val="Standard"/>
      </w:pPr>
    </w:p>
    <w:p w:rsidR="00A14A30" w:rsidRDefault="00A14A30">
      <w:pPr>
        <w:pStyle w:val="Standard"/>
      </w:pPr>
    </w:p>
    <w:p w:rsidR="00A14A30" w:rsidRDefault="00A14A30">
      <w:pPr>
        <w:pStyle w:val="Standard"/>
      </w:pPr>
    </w:p>
    <w:p w:rsidR="00A14A30" w:rsidRDefault="00A14A30">
      <w:pPr>
        <w:pStyle w:val="Standard"/>
      </w:pPr>
    </w:p>
    <w:p w:rsidR="00A14A30" w:rsidRDefault="00A14A30">
      <w:pPr>
        <w:pStyle w:val="Standard"/>
      </w:pPr>
    </w:p>
    <w:p w:rsidR="00A14A30" w:rsidRDefault="00A14A30">
      <w:pPr>
        <w:pStyle w:val="Standard"/>
      </w:pPr>
    </w:p>
    <w:p w:rsidR="00A14A30" w:rsidRDefault="00A14A30">
      <w:pPr>
        <w:pStyle w:val="Standard"/>
      </w:pPr>
    </w:p>
    <w:p w:rsidR="00A14A30" w:rsidRDefault="00A14A30">
      <w:pPr>
        <w:pStyle w:val="Standard"/>
      </w:pPr>
    </w:p>
    <w:p w:rsidR="004B6BE7" w:rsidRDefault="004B6BE7">
      <w:pPr>
        <w:pStyle w:val="Standard"/>
      </w:pPr>
    </w:p>
    <w:p w:rsidR="00523E5E" w:rsidRDefault="00523E5E">
      <w:pPr>
        <w:pStyle w:val="Standard"/>
      </w:pPr>
    </w:p>
    <w:p w:rsidR="00523E5E" w:rsidRDefault="00523E5E">
      <w:pPr>
        <w:pStyle w:val="Standard"/>
      </w:pPr>
    </w:p>
    <w:p w:rsidR="00523E5E" w:rsidRDefault="00523E5E">
      <w:pPr>
        <w:pStyle w:val="Standard"/>
      </w:pPr>
    </w:p>
    <w:p w:rsidR="00523E5E" w:rsidRDefault="00523E5E">
      <w:pPr>
        <w:pStyle w:val="Standard"/>
      </w:pPr>
    </w:p>
    <w:p w:rsidR="00523E5E" w:rsidRDefault="00523E5E">
      <w:pPr>
        <w:pStyle w:val="Standard"/>
      </w:pPr>
    </w:p>
    <w:p w:rsidR="00523E5E" w:rsidRDefault="00523E5E">
      <w:pPr>
        <w:pStyle w:val="Standard"/>
      </w:pPr>
    </w:p>
    <w:p w:rsidR="00460529" w:rsidRDefault="00460529">
      <w:pPr>
        <w:pStyle w:val="Standard"/>
      </w:pPr>
    </w:p>
    <w:p w:rsidR="00460529" w:rsidRDefault="00460529">
      <w:pPr>
        <w:pStyle w:val="Standard"/>
      </w:pPr>
    </w:p>
    <w:p w:rsidR="00664EC4" w:rsidRDefault="00137F3F" w:rsidP="00DF6C48">
      <w:pPr>
        <w:pStyle w:val="Heading1"/>
        <w:keepLines/>
        <w:shd w:val="clear" w:color="auto" w:fill="D9D9D9" w:themeFill="background1" w:themeFillShade="D9"/>
        <w:jc w:val="center"/>
        <w:rPr>
          <w:sz w:val="36"/>
        </w:rPr>
      </w:pPr>
      <w:r>
        <w:rPr>
          <w:sz w:val="36"/>
        </w:rPr>
        <w:t>PROPOSAL INSTRUCTIONS</w:t>
      </w:r>
    </w:p>
    <w:p w:rsidR="00664EC4" w:rsidRDefault="00664EC4">
      <w:pPr>
        <w:pStyle w:val="Standard"/>
        <w:rPr>
          <w:sz w:val="22"/>
        </w:rPr>
      </w:pPr>
    </w:p>
    <w:p w:rsidR="004B6BE7" w:rsidRDefault="004B6BE7" w:rsidP="00523E5E">
      <w:pPr>
        <w:pStyle w:val="Standard"/>
        <w:keepNext/>
        <w:keepLines/>
        <w:numPr>
          <w:ilvl w:val="0"/>
          <w:numId w:val="40"/>
        </w:numPr>
        <w:spacing w:after="60"/>
        <w:ind w:left="540" w:right="367" w:hanging="270"/>
      </w:pPr>
      <w:r>
        <w:t>Please be as succinct as possible.  The narrative section must be no l</w:t>
      </w:r>
      <w:r w:rsidR="001D6849">
        <w:t>onger than five pages and single</w:t>
      </w:r>
      <w:r>
        <w:t xml:space="preserve"> spaced.  </w:t>
      </w:r>
      <w:r>
        <w:rPr>
          <w:u w:val="single"/>
        </w:rPr>
        <w:t>Reviewers will not consider text beyond the indicated text limitations and/or space provided</w:t>
      </w:r>
      <w:r>
        <w:t xml:space="preserve">.  </w:t>
      </w:r>
    </w:p>
    <w:p w:rsidR="004B6BE7" w:rsidRDefault="004B6BE7" w:rsidP="005C2551">
      <w:pPr>
        <w:pStyle w:val="Standard"/>
        <w:keepNext/>
        <w:keepLines/>
        <w:spacing w:after="60"/>
        <w:ind w:left="540" w:right="367" w:hanging="270"/>
        <w:rPr>
          <w:sz w:val="12"/>
        </w:rPr>
      </w:pPr>
    </w:p>
    <w:p w:rsidR="004B6BE7" w:rsidRDefault="004B6BE7" w:rsidP="00523E5E">
      <w:pPr>
        <w:pStyle w:val="Standard"/>
        <w:keepNext/>
        <w:keepLines/>
        <w:numPr>
          <w:ilvl w:val="0"/>
          <w:numId w:val="40"/>
        </w:numPr>
        <w:spacing w:after="60"/>
        <w:ind w:left="540" w:right="367" w:hanging="270"/>
      </w:pPr>
      <w:r>
        <w:t xml:space="preserve">No handwritten proposals will be accepted.  Proposals must be typed </w:t>
      </w:r>
      <w:r w:rsidR="001D6849">
        <w:t>or computer generated and single</w:t>
      </w:r>
      <w:r>
        <w:t>-spaced.</w:t>
      </w:r>
      <w:r w:rsidR="001D6849">
        <w:t xml:space="preserve">  The font must be at least 12</w:t>
      </w:r>
      <w:r>
        <w:t xml:space="preserve"> point.  </w:t>
      </w:r>
    </w:p>
    <w:p w:rsidR="004B6BE7" w:rsidRDefault="004B6BE7" w:rsidP="005C2551">
      <w:pPr>
        <w:pStyle w:val="Standard"/>
        <w:keepNext/>
        <w:keepLines/>
        <w:spacing w:after="60"/>
        <w:ind w:left="540" w:right="367" w:hanging="270"/>
        <w:rPr>
          <w:sz w:val="12"/>
        </w:rPr>
      </w:pPr>
    </w:p>
    <w:p w:rsidR="004B6BE7" w:rsidRDefault="004B6BE7" w:rsidP="00523E5E">
      <w:pPr>
        <w:pStyle w:val="Standard"/>
        <w:keepNext/>
        <w:keepLines/>
        <w:numPr>
          <w:ilvl w:val="0"/>
          <w:numId w:val="40"/>
        </w:numPr>
        <w:spacing w:after="60"/>
        <w:ind w:left="540" w:right="367" w:hanging="270"/>
      </w:pPr>
      <w:r>
        <w:t>Pages should be standard 8-1/2" by 11" with 1 inch margins.  All copies should be double sided and double spaced.</w:t>
      </w:r>
    </w:p>
    <w:p w:rsidR="004B6BE7" w:rsidRDefault="004B6BE7" w:rsidP="005C2551">
      <w:pPr>
        <w:pStyle w:val="Standard"/>
        <w:keepNext/>
        <w:keepLines/>
        <w:spacing w:after="60"/>
        <w:ind w:left="540" w:right="367" w:hanging="270"/>
        <w:rPr>
          <w:b/>
          <w:sz w:val="12"/>
        </w:rPr>
      </w:pPr>
    </w:p>
    <w:p w:rsidR="004B6BE7" w:rsidRDefault="004B6BE7" w:rsidP="00523E5E">
      <w:pPr>
        <w:pStyle w:val="Standard"/>
        <w:keepNext/>
        <w:keepLines/>
        <w:numPr>
          <w:ilvl w:val="0"/>
          <w:numId w:val="40"/>
        </w:numPr>
        <w:spacing w:after="60"/>
        <w:ind w:left="540" w:right="367" w:hanging="270"/>
      </w:pPr>
      <w:r>
        <w:t>Original signatures must be in blue ink on the original set.</w:t>
      </w:r>
    </w:p>
    <w:p w:rsidR="004B6BE7" w:rsidRDefault="004B6BE7" w:rsidP="005C2551">
      <w:pPr>
        <w:pStyle w:val="Standard"/>
        <w:keepNext/>
        <w:keepLines/>
        <w:spacing w:after="60"/>
        <w:ind w:left="540" w:right="367" w:hanging="270"/>
        <w:rPr>
          <w:sz w:val="12"/>
        </w:rPr>
      </w:pPr>
    </w:p>
    <w:p w:rsidR="004B6BE7" w:rsidRDefault="004B6BE7" w:rsidP="00523E5E">
      <w:pPr>
        <w:pStyle w:val="Standard"/>
        <w:keepNext/>
        <w:keepLines/>
        <w:numPr>
          <w:ilvl w:val="0"/>
          <w:numId w:val="40"/>
        </w:numPr>
        <w:spacing w:after="60"/>
        <w:ind w:left="540" w:right="367" w:hanging="270"/>
      </w:pPr>
      <w:r>
        <w:t>Use the application checklist to ensure your package is complete.</w:t>
      </w:r>
    </w:p>
    <w:p w:rsidR="004B6BE7" w:rsidRDefault="004B6BE7" w:rsidP="005C2551">
      <w:pPr>
        <w:pStyle w:val="Standard"/>
        <w:keepNext/>
        <w:keepLines/>
        <w:spacing w:after="60"/>
        <w:ind w:left="540" w:right="367" w:hanging="270"/>
        <w:rPr>
          <w:sz w:val="12"/>
        </w:rPr>
      </w:pPr>
    </w:p>
    <w:p w:rsidR="004B6BE7" w:rsidRDefault="004B6BE7" w:rsidP="00523E5E">
      <w:pPr>
        <w:pStyle w:val="Standard"/>
        <w:keepNext/>
        <w:keepLines/>
        <w:numPr>
          <w:ilvl w:val="0"/>
          <w:numId w:val="40"/>
        </w:numPr>
        <w:spacing w:after="60"/>
        <w:ind w:left="540" w:right="367" w:hanging="270"/>
      </w:pPr>
      <w:r>
        <w:t>Do not bind proposals, or submit extra materials not requested.</w:t>
      </w:r>
    </w:p>
    <w:p w:rsidR="004B6BE7" w:rsidRDefault="004B6BE7" w:rsidP="005C2551">
      <w:pPr>
        <w:pStyle w:val="Standard"/>
        <w:keepNext/>
        <w:keepLines/>
        <w:spacing w:after="60"/>
        <w:ind w:left="540" w:right="367" w:hanging="270"/>
        <w:rPr>
          <w:sz w:val="12"/>
        </w:rPr>
      </w:pPr>
    </w:p>
    <w:p w:rsidR="004B6BE7" w:rsidRDefault="004B6BE7" w:rsidP="00523E5E">
      <w:pPr>
        <w:pStyle w:val="Standard"/>
        <w:keepNext/>
        <w:keepLines/>
        <w:numPr>
          <w:ilvl w:val="0"/>
          <w:numId w:val="40"/>
        </w:numPr>
        <w:spacing w:after="60"/>
        <w:ind w:left="540" w:right="367" w:hanging="270"/>
      </w:pPr>
      <w:r>
        <w:t xml:space="preserve">Substantially incomplete, faxed, or late applications will not be considered.  </w:t>
      </w:r>
      <w:r>
        <w:rPr>
          <w:b/>
        </w:rPr>
        <w:t xml:space="preserve">Hand delivery is highly recommended. No applications will be accepted after 5:00pm on </w:t>
      </w:r>
      <w:r w:rsidR="001200CA">
        <w:rPr>
          <w:b/>
        </w:rPr>
        <w:t>Wednesday, August 3</w:t>
      </w:r>
      <w:r w:rsidR="00523E5E">
        <w:rPr>
          <w:b/>
        </w:rPr>
        <w:t>1,</w:t>
      </w:r>
      <w:r w:rsidR="00C27CF5">
        <w:rPr>
          <w:b/>
        </w:rPr>
        <w:t xml:space="preserve"> 201</w:t>
      </w:r>
      <w:r w:rsidR="001200CA">
        <w:rPr>
          <w:b/>
        </w:rPr>
        <w:t>6</w:t>
      </w:r>
      <w:r>
        <w:rPr>
          <w:b/>
        </w:rPr>
        <w:t>.</w:t>
      </w:r>
    </w:p>
    <w:p w:rsidR="004B6BE7" w:rsidRDefault="004B6BE7" w:rsidP="005C2551">
      <w:pPr>
        <w:pStyle w:val="Standard"/>
        <w:keepNext/>
        <w:keepLines/>
        <w:spacing w:after="60"/>
        <w:ind w:left="540" w:right="367" w:hanging="270"/>
        <w:rPr>
          <w:sz w:val="12"/>
        </w:rPr>
      </w:pPr>
    </w:p>
    <w:p w:rsidR="004B6BE7" w:rsidRDefault="004B6BE7" w:rsidP="00523E5E">
      <w:pPr>
        <w:pStyle w:val="Standard"/>
        <w:keepNext/>
        <w:keepLines/>
        <w:numPr>
          <w:ilvl w:val="0"/>
          <w:numId w:val="24"/>
        </w:numPr>
        <w:tabs>
          <w:tab w:val="left" w:pos="1260"/>
        </w:tabs>
        <w:spacing w:after="60"/>
        <w:ind w:left="540" w:right="367" w:hanging="270"/>
      </w:pPr>
      <w:r>
        <w:t>One original and three copies of the completed proposal should be submitted to:</w:t>
      </w:r>
    </w:p>
    <w:p w:rsidR="004B6BE7" w:rsidRDefault="00A14A30" w:rsidP="005C2551">
      <w:pPr>
        <w:pStyle w:val="Standard"/>
        <w:shd w:val="clear" w:color="auto" w:fill="FFFFFF"/>
        <w:ind w:left="540" w:hanging="270"/>
        <w:jc w:val="center"/>
        <w:rPr>
          <w:b/>
        </w:rPr>
      </w:pPr>
      <w:r>
        <w:rPr>
          <w:b/>
        </w:rPr>
        <w:t>Mayor’s</w:t>
      </w:r>
      <w:r w:rsidR="004B6BE7">
        <w:rPr>
          <w:b/>
        </w:rPr>
        <w:t xml:space="preserve"> Office of Housing and Community Development</w:t>
      </w:r>
    </w:p>
    <w:p w:rsidR="004B6BE7" w:rsidRDefault="004B6BE7" w:rsidP="005C2551">
      <w:pPr>
        <w:pStyle w:val="Standard"/>
        <w:shd w:val="clear" w:color="auto" w:fill="FFFFFF"/>
        <w:ind w:left="540" w:hanging="270"/>
        <w:jc w:val="center"/>
      </w:pPr>
      <w:r>
        <w:rPr>
          <w:b/>
        </w:rPr>
        <w:t>1 South Van Ness Avenue, 5</w:t>
      </w:r>
      <w:r>
        <w:rPr>
          <w:b/>
          <w:vertAlign w:val="superscript"/>
        </w:rPr>
        <w:t>th</w:t>
      </w:r>
      <w:r>
        <w:rPr>
          <w:b/>
        </w:rPr>
        <w:t xml:space="preserve"> Floor</w:t>
      </w:r>
    </w:p>
    <w:p w:rsidR="00664EC4" w:rsidRDefault="004B6BE7" w:rsidP="005C2551">
      <w:pPr>
        <w:pStyle w:val="Standard"/>
        <w:shd w:val="clear" w:color="auto" w:fill="FFFFFF"/>
        <w:ind w:left="540" w:hanging="270"/>
        <w:jc w:val="center"/>
        <w:rPr>
          <w:b/>
        </w:rPr>
      </w:pPr>
      <w:r>
        <w:rPr>
          <w:b/>
        </w:rPr>
        <w:t>Attention: Brian Cheu</w:t>
      </w:r>
    </w:p>
    <w:p w:rsidR="005C2551" w:rsidRPr="005C2551" w:rsidRDefault="005C2551" w:rsidP="005C2551">
      <w:pPr>
        <w:pStyle w:val="Standard"/>
        <w:shd w:val="clear" w:color="auto" w:fill="FFFFFF"/>
        <w:ind w:left="540" w:hanging="270"/>
        <w:jc w:val="center"/>
        <w:rPr>
          <w:b/>
        </w:rPr>
      </w:pPr>
    </w:p>
    <w:p w:rsidR="00664EC4" w:rsidRDefault="00137F3F" w:rsidP="00DF6C48">
      <w:pPr>
        <w:pStyle w:val="Heading1"/>
        <w:shd w:val="clear" w:color="auto" w:fill="D9D9D9" w:themeFill="background1" w:themeFillShade="D9"/>
        <w:jc w:val="center"/>
        <w:rPr>
          <w:sz w:val="36"/>
        </w:rPr>
      </w:pPr>
      <w:r>
        <w:rPr>
          <w:sz w:val="36"/>
        </w:rPr>
        <w:t>AGENCY CHECKLIST</w:t>
      </w:r>
    </w:p>
    <w:p w:rsidR="00664EC4" w:rsidRPr="00437F3A" w:rsidRDefault="00664EC4">
      <w:pPr>
        <w:pStyle w:val="Standard"/>
        <w:keepNext/>
        <w:keepLines/>
        <w:spacing w:after="60"/>
        <w:rPr>
          <w:b/>
          <w:sz w:val="14"/>
        </w:rPr>
      </w:pPr>
    </w:p>
    <w:p w:rsidR="00664EC4" w:rsidRDefault="00137F3F">
      <w:pPr>
        <w:pStyle w:val="Standard"/>
        <w:keepNext/>
        <w:keepLines/>
        <w:spacing w:after="60"/>
      </w:pPr>
      <w:r w:rsidRPr="005C2551">
        <w:rPr>
          <w:b/>
        </w:rPr>
        <w:t>Application</w:t>
      </w:r>
      <w:r>
        <w:rPr>
          <w:b/>
          <w:sz w:val="28"/>
        </w:rPr>
        <w:t xml:space="preserve"> </w:t>
      </w:r>
      <w:r>
        <w:rPr>
          <w:b/>
          <w:i/>
        </w:rPr>
        <w:t xml:space="preserve">(one original signed in blue ink and </w:t>
      </w:r>
      <w:r w:rsidR="005C2551">
        <w:rPr>
          <w:b/>
          <w:i/>
        </w:rPr>
        <w:t>three</w:t>
      </w:r>
      <w:r>
        <w:rPr>
          <w:b/>
          <w:i/>
        </w:rPr>
        <w:t xml:space="preserve"> copies)</w:t>
      </w:r>
    </w:p>
    <w:p w:rsidR="00664EC4" w:rsidRDefault="00137F3F">
      <w:pPr>
        <w:pStyle w:val="Standard"/>
        <w:keepNext/>
        <w:keepLines/>
        <w:spacing w:after="60"/>
        <w:ind w:right="288" w:firstLine="720"/>
      </w:pPr>
      <w:r>
        <w:t xml:space="preserve">[  ] </w:t>
      </w:r>
      <w:r w:rsidR="00437F3A">
        <w:t>Proposal Cover Sheet</w:t>
      </w:r>
    </w:p>
    <w:p w:rsidR="005C2551" w:rsidRDefault="005C2551">
      <w:pPr>
        <w:pStyle w:val="Standard"/>
        <w:keepNext/>
        <w:keepLines/>
        <w:spacing w:after="60"/>
        <w:ind w:right="288" w:firstLine="720"/>
      </w:pPr>
      <w:r>
        <w:t>[  ] Board Affiliations</w:t>
      </w:r>
    </w:p>
    <w:p w:rsidR="00664EC4" w:rsidRDefault="00137F3F">
      <w:pPr>
        <w:pStyle w:val="Standard"/>
        <w:keepNext/>
        <w:keepLines/>
        <w:spacing w:after="60"/>
        <w:ind w:right="288" w:firstLine="720"/>
      </w:pPr>
      <w:r>
        <w:t>[  ] Application Narrative</w:t>
      </w:r>
    </w:p>
    <w:p w:rsidR="00664EC4" w:rsidRDefault="00137F3F">
      <w:pPr>
        <w:pStyle w:val="Standard"/>
        <w:keepNext/>
        <w:keepLines/>
        <w:spacing w:after="60"/>
        <w:ind w:right="288"/>
      </w:pPr>
      <w:r>
        <w:tab/>
        <w:t>[  ] Program Budget Worksheet</w:t>
      </w:r>
    </w:p>
    <w:p w:rsidR="00664EC4" w:rsidRDefault="00664EC4">
      <w:pPr>
        <w:pStyle w:val="Standard"/>
        <w:keepNext/>
        <w:keepLines/>
        <w:spacing w:after="60"/>
        <w:ind w:right="288"/>
      </w:pPr>
    </w:p>
    <w:p w:rsidR="00664EC4" w:rsidRPr="005C2551" w:rsidRDefault="00137F3F">
      <w:pPr>
        <w:pStyle w:val="Standard"/>
        <w:keepNext/>
        <w:keepLines/>
        <w:spacing w:after="60"/>
        <w:ind w:right="288"/>
        <w:rPr>
          <w:sz w:val="22"/>
        </w:rPr>
      </w:pPr>
      <w:r w:rsidRPr="005C2551">
        <w:rPr>
          <w:b/>
        </w:rPr>
        <w:t xml:space="preserve">Additional required items for applicants </w:t>
      </w:r>
      <w:r w:rsidRPr="005C2551">
        <w:rPr>
          <w:b/>
          <w:u w:val="single"/>
        </w:rPr>
        <w:t xml:space="preserve">not currently receiving MOHCD </w:t>
      </w:r>
      <w:r w:rsidRPr="005C2551">
        <w:rPr>
          <w:b/>
          <w:i/>
          <w:sz w:val="22"/>
        </w:rPr>
        <w:t>(one copy attached to the original set)</w:t>
      </w:r>
    </w:p>
    <w:p w:rsidR="00664EC4" w:rsidRDefault="00137F3F">
      <w:pPr>
        <w:pStyle w:val="Standard"/>
        <w:keepNext/>
        <w:keepLines/>
        <w:spacing w:after="60"/>
        <w:ind w:right="288" w:firstLine="720"/>
      </w:pPr>
      <w:r>
        <w:t>[  ]</w:t>
      </w:r>
      <w:r>
        <w:rPr>
          <w:b/>
        </w:rPr>
        <w:t xml:space="preserve"> </w:t>
      </w:r>
      <w:r>
        <w:t>Articles of Incorporation, including all amendments</w:t>
      </w:r>
      <w:r>
        <w:tab/>
      </w:r>
      <w:r>
        <w:tab/>
      </w:r>
      <w:r>
        <w:tab/>
      </w:r>
      <w:r>
        <w:tab/>
      </w:r>
    </w:p>
    <w:p w:rsidR="00D861FD" w:rsidRDefault="00137F3F" w:rsidP="005C2551">
      <w:pPr>
        <w:pStyle w:val="Standard"/>
        <w:keepNext/>
        <w:keepLines/>
        <w:spacing w:after="60"/>
        <w:ind w:right="288" w:firstLine="720"/>
      </w:pPr>
      <w:r>
        <w:t>[  ]</w:t>
      </w:r>
      <w:r>
        <w:rPr>
          <w:b/>
        </w:rPr>
        <w:t xml:space="preserve"> </w:t>
      </w:r>
      <w:r>
        <w:t>Organization by-laws, including all amendments</w:t>
      </w:r>
    </w:p>
    <w:p w:rsidR="00664EC4" w:rsidRDefault="00137F3F">
      <w:pPr>
        <w:pStyle w:val="Standard"/>
        <w:keepNext/>
        <w:keepLines/>
        <w:spacing w:after="60"/>
        <w:ind w:right="288" w:firstLine="720"/>
      </w:pPr>
      <w:r>
        <w:t>[  ]</w:t>
      </w:r>
      <w:r>
        <w:rPr>
          <w:b/>
        </w:rPr>
        <w:t xml:space="preserve"> </w:t>
      </w:r>
      <w:r>
        <w:t>Evidence of Federal Tax Exempt 501(c) (3) status</w:t>
      </w:r>
    </w:p>
    <w:p w:rsidR="00664EC4" w:rsidRDefault="00664EC4">
      <w:pPr>
        <w:pStyle w:val="Standard"/>
      </w:pPr>
    </w:p>
    <w:p w:rsidR="00664EC4" w:rsidRDefault="009A511E" w:rsidP="009047D4">
      <w:pPr>
        <w:pStyle w:val="Standard"/>
        <w:keepNext/>
        <w:keepLines/>
        <w:shd w:val="clear" w:color="auto" w:fill="FFFFFF" w:themeFill="background1"/>
        <w:spacing w:after="60"/>
        <w:ind w:right="-180"/>
      </w:pPr>
      <w:r>
        <w:rPr>
          <w:noProof/>
          <w:lang w:eastAsia="en-US" w:bidi="ar-SA"/>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-428625</wp:posOffset>
                </wp:positionV>
                <wp:extent cx="5857875" cy="323850"/>
                <wp:effectExtent l="0" t="0" r="9525" b="0"/>
                <wp:wrapNone/>
                <wp:docPr id="51" name="Text Box 51"/>
                <wp:cNvGraphicFramePr/>
                <a:graphic xmlns:a="http://schemas.openxmlformats.org/drawingml/2006/main">
                  <a:graphicData uri="http://schemas.microsoft.com/office/word/2010/wordprocessingShape">
                    <wps:wsp>
                      <wps:cNvSpPr txBox="1"/>
                      <wps:spPr>
                        <a:xfrm>
                          <a:off x="0" y="0"/>
                          <a:ext cx="58578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A93" w:rsidRDefault="00743A93" w:rsidP="009A511E">
                            <w:pPr>
                              <w:pStyle w:val="Heading6"/>
                              <w:shd w:val="clear" w:color="auto" w:fill="D9D9D9" w:themeFill="background1" w:themeFillShade="D9"/>
                              <w:rPr>
                                <w:sz w:val="36"/>
                              </w:rPr>
                            </w:pPr>
                            <w:r w:rsidRPr="00321B58">
                              <w:rPr>
                                <w:sz w:val="32"/>
                              </w:rPr>
                              <w:t>PROPOSAL COVER SHEET</w:t>
                            </w:r>
                          </w:p>
                          <w:p w:rsidR="00743A93" w:rsidRDefault="00743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0;margin-top:-33.75pt;width:461.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" fillcolor="white [3201]" stroked="f" strokeweight=".5pt">
                <v:textbox>
                  <w:txbxContent>
                    <w:p w:rsidR="00743A93" w:rsidRDefault="00743A93" w:rsidP="009A511E">
                      <w:pPr>
                        <w:pStyle w:val="Heading6"/>
                        <w:shd w:val="clear" w:color="auto" w:fill="D9D9D9" w:themeFill="background1" w:themeFillShade="D9"/>
                        <w:rPr>
                          <w:sz w:val="36"/>
                        </w:rPr>
                      </w:pPr>
                      <w:r w:rsidRPr="00321B58">
                        <w:rPr>
                          <w:sz w:val="32"/>
                        </w:rPr>
                        <w:t>PROPOSAL COVER SHEET</w:t>
                      </w:r>
                    </w:p>
                    <w:p w:rsidR="00743A93" w:rsidRDefault="00743A93"/>
                  </w:txbxContent>
                </v:textbox>
              </v:shape>
            </w:pict>
          </mc:Fallback>
        </mc:AlternateContent>
      </w:r>
      <w:r w:rsidR="00137F3F">
        <w:t>Organization Name: _____________________________________________________________</w:t>
      </w:r>
    </w:p>
    <w:p w:rsidR="00664EC4" w:rsidRDefault="00137F3F" w:rsidP="009047D4">
      <w:pPr>
        <w:pStyle w:val="Standard"/>
        <w:keepNext/>
        <w:keepLines/>
        <w:shd w:val="clear" w:color="auto" w:fill="FFFFFF" w:themeFill="background1"/>
        <w:spacing w:after="60"/>
        <w:ind w:left="-180" w:right="-180" w:firstLine="180"/>
      </w:pPr>
      <w:r>
        <w:t>Street Address:______________________________________ San Francisco, CA 941________</w:t>
      </w:r>
      <w:r w:rsidR="009047D4">
        <w:t>_</w:t>
      </w:r>
    </w:p>
    <w:p w:rsidR="00664EC4" w:rsidRDefault="00137F3F" w:rsidP="009047D4">
      <w:pPr>
        <w:pStyle w:val="Standard"/>
        <w:keepNext/>
        <w:keepLines/>
        <w:shd w:val="clear" w:color="auto" w:fill="FFFFFF" w:themeFill="background1"/>
        <w:spacing w:after="60"/>
        <w:ind w:left="-180" w:right="-180" w:firstLine="180"/>
      </w:pPr>
      <w:r>
        <w:t>Program Location (if different):_________________________</w:t>
      </w:r>
      <w:r w:rsidR="009047D4">
        <w:t>_ San Francisco, CA 941 _______</w:t>
      </w:r>
    </w:p>
    <w:p w:rsidR="00664EC4" w:rsidRDefault="00137F3F" w:rsidP="009047D4">
      <w:pPr>
        <w:pStyle w:val="Standard"/>
        <w:keepNext/>
        <w:keepLines/>
        <w:shd w:val="clear" w:color="auto" w:fill="FFFFFF" w:themeFill="background1"/>
        <w:spacing w:after="60"/>
        <w:ind w:left="-180" w:right="-180" w:firstLine="180"/>
      </w:pPr>
      <w:r>
        <w:t>Main Phone:  _______________  Fax :  _______________</w:t>
      </w:r>
    </w:p>
    <w:p w:rsidR="00664EC4" w:rsidRDefault="00137F3F" w:rsidP="009047D4">
      <w:pPr>
        <w:pStyle w:val="Standard"/>
        <w:keepNext/>
        <w:keepLines/>
        <w:shd w:val="clear" w:color="auto" w:fill="FFFFFF" w:themeFill="background1"/>
        <w:spacing w:after="60"/>
        <w:ind w:left="-180" w:right="-180" w:firstLine="180"/>
      </w:pPr>
      <w:r>
        <w:t>Executive Director: ___________________________ Telephone: ______________</w:t>
      </w:r>
      <w:r w:rsidR="009047D4">
        <w:t>_</w:t>
      </w:r>
      <w:r>
        <w:t xml:space="preserve"> x _______</w:t>
      </w:r>
    </w:p>
    <w:p w:rsidR="00664EC4" w:rsidRDefault="00137F3F" w:rsidP="009047D4">
      <w:pPr>
        <w:pStyle w:val="Standard"/>
        <w:keepNext/>
        <w:keepLines/>
        <w:shd w:val="clear" w:color="auto" w:fill="FFFFFF" w:themeFill="background1"/>
        <w:spacing w:after="60"/>
        <w:ind w:left="-180" w:right="-180" w:firstLine="180"/>
      </w:pPr>
      <w:r>
        <w:t>Contact Person:  _____________________________ Telephone: ______________</w:t>
      </w:r>
      <w:r w:rsidR="009047D4">
        <w:t>_</w:t>
      </w:r>
      <w:r>
        <w:t xml:space="preserve"> x ________</w:t>
      </w:r>
    </w:p>
    <w:p w:rsidR="00321B58" w:rsidRDefault="00137F3F" w:rsidP="009A511E">
      <w:pPr>
        <w:pStyle w:val="Standard"/>
        <w:keepNext/>
        <w:keepLines/>
        <w:shd w:val="clear" w:color="auto" w:fill="FFFFFF" w:themeFill="background1"/>
        <w:spacing w:after="60"/>
        <w:ind w:left="-180" w:right="-180" w:firstLine="180"/>
      </w:pPr>
      <w:r>
        <w:t>Fax:__________________________                           Email:  ____________________________</w:t>
      </w:r>
    </w:p>
    <w:p w:rsidR="009A511E" w:rsidRPr="009A511E" w:rsidRDefault="009A511E" w:rsidP="009A511E">
      <w:pPr>
        <w:pStyle w:val="Standard"/>
        <w:keepNext/>
        <w:keepLines/>
        <w:shd w:val="clear" w:color="auto" w:fill="FFFFFF" w:themeFill="background1"/>
        <w:spacing w:after="60"/>
        <w:ind w:left="-180" w:right="-180" w:firstLine="180"/>
        <w:rPr>
          <w:sz w:val="12"/>
          <w:szCs w:val="12"/>
        </w:rPr>
      </w:pPr>
    </w:p>
    <w:p w:rsidR="000E2D1D" w:rsidRPr="00920153" w:rsidRDefault="000E2D1D" w:rsidP="00862093">
      <w:pPr>
        <w:pStyle w:val="Standard"/>
        <w:keepNext/>
        <w:keepLines/>
        <w:spacing w:after="60" w:line="276" w:lineRule="auto"/>
        <w:ind w:left="-270" w:right="288"/>
        <w:jc w:val="center"/>
        <w:rPr>
          <w:b/>
          <w:sz w:val="28"/>
          <w:szCs w:val="28"/>
          <w:u w:val="single"/>
        </w:rPr>
      </w:pPr>
      <w:r w:rsidRPr="00920153">
        <w:rPr>
          <w:b/>
          <w:sz w:val="28"/>
          <w:szCs w:val="28"/>
          <w:u w:val="single"/>
        </w:rPr>
        <w:t>Please check the box for both the Service Area and the Proposal Title that this proposal is applying for:</w:t>
      </w:r>
    </w:p>
    <w:p w:rsidR="009A511E" w:rsidRDefault="009A511E" w:rsidP="009A511E">
      <w:pPr>
        <w:pStyle w:val="Standard"/>
        <w:keepNext/>
        <w:keepLines/>
        <w:spacing w:after="60" w:line="276" w:lineRule="auto"/>
        <w:ind w:left="-270" w:right="288"/>
        <w:jc w:val="center"/>
        <w:rPr>
          <w:b/>
          <w:sz w:val="21"/>
          <w:szCs w:val="21"/>
        </w:rPr>
      </w:pPr>
      <w:r w:rsidRPr="00B11AD4">
        <w:rPr>
          <w:b/>
          <w:i/>
          <w:color w:val="FF0000"/>
          <w:sz w:val="21"/>
          <w:szCs w:val="21"/>
        </w:rPr>
        <w:t xml:space="preserve">---For any of the proposals listed </w:t>
      </w:r>
      <w:r>
        <w:rPr>
          <w:b/>
          <w:i/>
          <w:color w:val="FF0000"/>
          <w:sz w:val="21"/>
          <w:szCs w:val="21"/>
        </w:rPr>
        <w:t>below</w:t>
      </w:r>
      <w:r w:rsidRPr="00B11AD4">
        <w:rPr>
          <w:b/>
          <w:i/>
          <w:color w:val="FF0000"/>
          <w:sz w:val="21"/>
          <w:szCs w:val="21"/>
        </w:rPr>
        <w:t>, please reference Attachment A --</w:t>
      </w:r>
    </w:p>
    <w:p w:rsidR="0025142C" w:rsidRPr="0025142C" w:rsidRDefault="000E2D1D" w:rsidP="0025142C">
      <w:pPr>
        <w:pStyle w:val="Standard"/>
        <w:keepNext/>
        <w:keepLines/>
        <w:spacing w:after="60" w:line="276" w:lineRule="auto"/>
        <w:ind w:right="288"/>
        <w:rPr>
          <w:b/>
          <w:sz w:val="21"/>
          <w:szCs w:val="21"/>
          <w:u w:val="single"/>
        </w:rPr>
      </w:pPr>
      <w:r>
        <w:rPr>
          <w:b/>
          <w:noProof/>
          <w:sz w:val="21"/>
          <w:szCs w:val="21"/>
          <w:u w:val="single"/>
          <w:lang w:eastAsia="en-US" w:bidi="ar-SA"/>
        </w:rPr>
        <mc:AlternateContent>
          <mc:Choice Requires="wps">
            <w:drawing>
              <wp:anchor distT="0" distB="0" distL="114300" distR="114300" simplePos="0" relativeHeight="251646976" behindDoc="0" locked="0" layoutInCell="1" allowOverlap="1">
                <wp:simplePos x="0" y="0"/>
                <wp:positionH relativeFrom="column">
                  <wp:posOffset>-190500</wp:posOffset>
                </wp:positionH>
                <wp:positionV relativeFrom="paragraph">
                  <wp:posOffset>25400</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09034" id="Rectangle 3" o:spid="_x0000_s1026" style="position:absolute;margin-left:-15pt;margin-top:2pt;width:9.75pt;height:9.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" filled="f" strokecolor="#243f60 [1604]" strokeweight=".25pt"/>
            </w:pict>
          </mc:Fallback>
        </mc:AlternateContent>
      </w:r>
      <w:r w:rsidR="00E760E3">
        <w:rPr>
          <w:b/>
          <w:sz w:val="21"/>
          <w:szCs w:val="21"/>
          <w:u w:val="single"/>
        </w:rPr>
        <w:t>Access to Housing</w:t>
      </w:r>
    </w:p>
    <w:p w:rsidR="0025142C" w:rsidRPr="00356F39" w:rsidRDefault="00356F39" w:rsidP="00AD75DF">
      <w:pPr>
        <w:pStyle w:val="ListParagraph"/>
        <w:numPr>
          <w:ilvl w:val="0"/>
          <w:numId w:val="32"/>
        </w:numPr>
        <w:rPr>
          <w:sz w:val="21"/>
          <w:szCs w:val="21"/>
        </w:rPr>
      </w:pPr>
      <w:r w:rsidRPr="00356F39">
        <w:rPr>
          <w:sz w:val="21"/>
          <w:szCs w:val="21"/>
        </w:rPr>
        <w:t>Access t</w:t>
      </w:r>
      <w:r w:rsidR="00ED1AFB">
        <w:rPr>
          <w:sz w:val="21"/>
          <w:szCs w:val="21"/>
        </w:rPr>
        <w:t>o Housing Counseling</w:t>
      </w:r>
      <w:r w:rsidRPr="00356F39">
        <w:rPr>
          <w:sz w:val="21"/>
          <w:szCs w:val="21"/>
        </w:rPr>
        <w:t xml:space="preserve"> – Citywide</w:t>
      </w:r>
      <w:r w:rsidRPr="00356F39">
        <w:rPr>
          <w:noProof/>
          <w:sz w:val="21"/>
          <w:szCs w:val="21"/>
          <w:lang w:eastAsia="en-US" w:bidi="ar-SA"/>
        </w:rPr>
        <w:t xml:space="preserve"> </w:t>
      </w:r>
      <w:r w:rsidR="00862093" w:rsidRPr="00356F39">
        <w:rPr>
          <w:noProof/>
          <w:sz w:val="21"/>
          <w:szCs w:val="21"/>
          <w:lang w:eastAsia="en-US" w:bidi="ar-SA"/>
        </w:rPr>
        <mc:AlternateContent>
          <mc:Choice Requires="wps">
            <w:drawing>
              <wp:anchor distT="0" distB="0" distL="114300" distR="114300" simplePos="0" relativeHeight="251655168" behindDoc="0" locked="0" layoutInCell="1" allowOverlap="1" wp14:anchorId="46791367" wp14:editId="2DEA3BA6">
                <wp:simplePos x="0" y="0"/>
                <wp:positionH relativeFrom="column">
                  <wp:posOffset>66675</wp:posOffset>
                </wp:positionH>
                <wp:positionV relativeFrom="paragraph">
                  <wp:posOffset>26035</wp:posOffset>
                </wp:positionV>
                <wp:extent cx="114300" cy="114300"/>
                <wp:effectExtent l="0" t="0" r="19050" b="19050"/>
                <wp:wrapNone/>
                <wp:docPr id="23" name="Oval 23"/>
                <wp:cNvGraphicFramePr/>
                <a:graphic xmlns:a="http://schemas.openxmlformats.org/drawingml/2006/main">
                  <a:graphicData uri="http://schemas.microsoft.com/office/word/2010/wordprocessingShape">
                    <wps:wsp>
                      <wps:cNvSpPr/>
                      <wps:spPr>
                        <a:xfrm>
                          <a:off x="0" y="0"/>
                          <a:ext cx="114300" cy="11430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2AF9F7" id="Oval 23" o:spid="_x0000_s1026" style="position:absolute;margin-left:5.25pt;margin-top:2.05pt;width:9pt;height: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" filled="f" strokecolor="#243f60 [1604]" strokeweight=".25pt"/>
            </w:pict>
          </mc:Fallback>
        </mc:AlternateContent>
      </w:r>
    </w:p>
    <w:p w:rsidR="001200CA" w:rsidRPr="00356F39" w:rsidRDefault="00356F39" w:rsidP="001200CA">
      <w:pPr>
        <w:pStyle w:val="ListParagraph"/>
        <w:numPr>
          <w:ilvl w:val="0"/>
          <w:numId w:val="32"/>
        </w:numPr>
        <w:rPr>
          <w:noProof/>
          <w:sz w:val="21"/>
          <w:szCs w:val="21"/>
          <w:lang w:eastAsia="en-US" w:bidi="ar-SA"/>
        </w:rPr>
      </w:pPr>
      <w:r w:rsidRPr="00356F39">
        <w:rPr>
          <w:sz w:val="21"/>
          <w:szCs w:val="21"/>
        </w:rPr>
        <w:t>Access to Housing Counseling – Western Addition</w:t>
      </w:r>
      <w:r w:rsidR="001200CA" w:rsidRPr="00356F39">
        <w:rPr>
          <w:noProof/>
          <w:sz w:val="21"/>
          <w:szCs w:val="21"/>
          <w:lang w:eastAsia="en-US" w:bidi="ar-SA"/>
        </w:rPr>
        <mc:AlternateContent>
          <mc:Choice Requires="wps">
            <w:drawing>
              <wp:anchor distT="0" distB="0" distL="114300" distR="114300" simplePos="0" relativeHeight="251658240" behindDoc="0" locked="0" layoutInCell="1" allowOverlap="1" wp14:anchorId="1B90F979" wp14:editId="23BF5C91">
                <wp:simplePos x="0" y="0"/>
                <wp:positionH relativeFrom="column">
                  <wp:posOffset>66675</wp:posOffset>
                </wp:positionH>
                <wp:positionV relativeFrom="paragraph">
                  <wp:posOffset>24765</wp:posOffset>
                </wp:positionV>
                <wp:extent cx="114300" cy="114300"/>
                <wp:effectExtent l="0" t="0" r="19050" b="19050"/>
                <wp:wrapNone/>
                <wp:docPr id="7" name="Oval 7"/>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73A787" id="Oval 7" o:spid="_x0000_s1026" style="position:absolute;margin-left:5.25pt;margin-top:1.95pt;width:9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" fillcolor="white [3212]" strokecolor="#243f60 [1604]" strokeweight=".25pt"/>
            </w:pict>
          </mc:Fallback>
        </mc:AlternateContent>
      </w:r>
    </w:p>
    <w:p w:rsidR="001200CA" w:rsidRDefault="00862093" w:rsidP="001200CA">
      <w:pPr>
        <w:pStyle w:val="ListParagraph"/>
        <w:numPr>
          <w:ilvl w:val="0"/>
          <w:numId w:val="32"/>
        </w:numPr>
        <w:rPr>
          <w:noProof/>
          <w:sz w:val="21"/>
          <w:szCs w:val="21"/>
          <w:lang w:eastAsia="en-US" w:bidi="ar-SA"/>
        </w:rPr>
      </w:pPr>
      <w:r>
        <w:rPr>
          <w:noProof/>
          <w:lang w:eastAsia="en-US" w:bidi="ar-SA"/>
        </w:rPr>
        <mc:AlternateContent>
          <mc:Choice Requires="wps">
            <w:drawing>
              <wp:anchor distT="0" distB="0" distL="114300" distR="114300" simplePos="0" relativeHeight="251642880" behindDoc="0" locked="0" layoutInCell="1" allowOverlap="1" wp14:anchorId="11F4B94C" wp14:editId="74754809">
                <wp:simplePos x="0" y="0"/>
                <wp:positionH relativeFrom="column">
                  <wp:posOffset>66675</wp:posOffset>
                </wp:positionH>
                <wp:positionV relativeFrom="paragraph">
                  <wp:posOffset>24765</wp:posOffset>
                </wp:positionV>
                <wp:extent cx="114300" cy="114300"/>
                <wp:effectExtent l="0" t="0" r="19050" b="19050"/>
                <wp:wrapNone/>
                <wp:docPr id="25" name="Oval 25"/>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A44164" id="Oval 25" o:spid="_x0000_s1026" style="position:absolute;margin-left:5.25pt;margin-top:1.95pt;width:9pt;height:9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" fillcolor="white [3212]" strokecolor="#243f60 [1604]" strokeweight=".25pt"/>
            </w:pict>
          </mc:Fallback>
        </mc:AlternateContent>
      </w:r>
      <w:r w:rsidR="00ED1AFB">
        <w:rPr>
          <w:noProof/>
          <w:sz w:val="21"/>
          <w:szCs w:val="21"/>
          <w:lang w:eastAsia="en-US" w:bidi="ar-SA"/>
        </w:rPr>
        <w:t>Tenant and Applicant Support Services - Citywide</w:t>
      </w:r>
    </w:p>
    <w:p w:rsidR="00CF3461" w:rsidRDefault="00CF3461" w:rsidP="00CF3461">
      <w:pPr>
        <w:pStyle w:val="ListParagraph"/>
        <w:numPr>
          <w:ilvl w:val="0"/>
          <w:numId w:val="32"/>
        </w:numPr>
        <w:rPr>
          <w:noProof/>
          <w:sz w:val="21"/>
          <w:szCs w:val="21"/>
          <w:lang w:eastAsia="en-US" w:bidi="ar-SA"/>
        </w:rPr>
      </w:pPr>
      <w:r>
        <w:rPr>
          <w:noProof/>
          <w:lang w:eastAsia="en-US" w:bidi="ar-SA"/>
        </w:rPr>
        <mc:AlternateContent>
          <mc:Choice Requires="wps">
            <w:drawing>
              <wp:anchor distT="0" distB="0" distL="114300" distR="114300" simplePos="0" relativeHeight="251670528" behindDoc="0" locked="0" layoutInCell="1" allowOverlap="1" wp14:anchorId="35A16A38" wp14:editId="0C74BD44">
                <wp:simplePos x="0" y="0"/>
                <wp:positionH relativeFrom="column">
                  <wp:posOffset>66675</wp:posOffset>
                </wp:positionH>
                <wp:positionV relativeFrom="paragraph">
                  <wp:posOffset>24765</wp:posOffset>
                </wp:positionV>
                <wp:extent cx="114300" cy="114300"/>
                <wp:effectExtent l="0" t="0" r="19050" b="19050"/>
                <wp:wrapNone/>
                <wp:docPr id="13" name="Oval 1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9635D0" id="Oval 13" o:spid="_x0000_s1026" style="position:absolute;margin-left:5.25pt;margin-top:1.9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" fillcolor="white [3212]" strokecolor="#243f60 [1604]" strokeweight=".25pt"/>
            </w:pict>
          </mc:Fallback>
        </mc:AlternateContent>
      </w:r>
      <w:r>
        <w:rPr>
          <w:noProof/>
          <w:sz w:val="21"/>
          <w:szCs w:val="21"/>
          <w:lang w:eastAsia="en-US" w:bidi="ar-SA"/>
        </w:rPr>
        <w:t xml:space="preserve">Technical Assistance </w:t>
      </w:r>
      <w:r w:rsidR="00ED1AFB">
        <w:rPr>
          <w:noProof/>
          <w:sz w:val="21"/>
          <w:szCs w:val="21"/>
          <w:lang w:eastAsia="en-US" w:bidi="ar-SA"/>
        </w:rPr>
        <w:t>–</w:t>
      </w:r>
      <w:r>
        <w:rPr>
          <w:noProof/>
          <w:sz w:val="21"/>
          <w:szCs w:val="21"/>
          <w:lang w:eastAsia="en-US" w:bidi="ar-SA"/>
        </w:rPr>
        <w:t xml:space="preserve"> </w:t>
      </w:r>
      <w:r w:rsidR="00ED1AFB">
        <w:rPr>
          <w:noProof/>
          <w:sz w:val="21"/>
          <w:szCs w:val="21"/>
          <w:lang w:eastAsia="en-US" w:bidi="ar-SA"/>
        </w:rPr>
        <w:t>Housing Information Portal</w:t>
      </w:r>
    </w:p>
    <w:p w:rsidR="0025142C" w:rsidRPr="009047D4" w:rsidRDefault="0025142C" w:rsidP="0025142C">
      <w:pPr>
        <w:rPr>
          <w:sz w:val="12"/>
          <w:szCs w:val="12"/>
        </w:rPr>
      </w:pPr>
    </w:p>
    <w:p w:rsidR="0025142C" w:rsidRPr="0025142C" w:rsidRDefault="000E2D1D" w:rsidP="0025142C">
      <w:pPr>
        <w:rPr>
          <w:sz w:val="21"/>
          <w:szCs w:val="21"/>
        </w:rPr>
      </w:pPr>
      <w:r>
        <w:rPr>
          <w:b/>
          <w:noProof/>
          <w:sz w:val="21"/>
          <w:szCs w:val="21"/>
          <w:u w:val="single"/>
          <w:lang w:eastAsia="en-US" w:bidi="ar-SA"/>
        </w:rPr>
        <mc:AlternateContent>
          <mc:Choice Requires="wps">
            <w:drawing>
              <wp:anchor distT="0" distB="0" distL="114300" distR="114300" simplePos="0" relativeHeight="251648000" behindDoc="0" locked="0" layoutInCell="1" allowOverlap="1" wp14:anchorId="081BA595" wp14:editId="27ABF1B7">
                <wp:simplePos x="0" y="0"/>
                <wp:positionH relativeFrom="column">
                  <wp:posOffset>-180975</wp:posOffset>
                </wp:positionH>
                <wp:positionV relativeFrom="paragraph">
                  <wp:posOffset>6350</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51B6B" id="Rectangle 4" o:spid="_x0000_s1026" style="position:absolute;margin-left:-14.25pt;margin-top:.5pt;width:9.75pt;height:9.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" filled="f" strokecolor="#243f60 [1604]" strokeweight=".25pt"/>
            </w:pict>
          </mc:Fallback>
        </mc:AlternateContent>
      </w:r>
      <w:r w:rsidR="0025142C" w:rsidRPr="0025142C">
        <w:rPr>
          <w:b/>
          <w:sz w:val="21"/>
          <w:szCs w:val="21"/>
          <w:u w:val="single"/>
        </w:rPr>
        <w:t xml:space="preserve">Community </w:t>
      </w:r>
      <w:r w:rsidR="00E760E3">
        <w:rPr>
          <w:b/>
          <w:sz w:val="21"/>
          <w:szCs w:val="21"/>
          <w:u w:val="single"/>
        </w:rPr>
        <w:t>Building and Neighborhood</w:t>
      </w:r>
      <w:r w:rsidR="0025142C" w:rsidRPr="0025142C">
        <w:rPr>
          <w:b/>
          <w:sz w:val="21"/>
          <w:szCs w:val="21"/>
          <w:u w:val="single"/>
        </w:rPr>
        <w:t xml:space="preserve"> Planning</w:t>
      </w:r>
    </w:p>
    <w:p w:rsidR="0025142C" w:rsidRPr="00AD75DF" w:rsidRDefault="00B11AD4" w:rsidP="00AD75DF">
      <w:pPr>
        <w:pStyle w:val="ListParagraph"/>
        <w:numPr>
          <w:ilvl w:val="0"/>
          <w:numId w:val="33"/>
        </w:numPr>
        <w:rPr>
          <w:sz w:val="21"/>
          <w:szCs w:val="21"/>
        </w:rPr>
      </w:pPr>
      <w:r>
        <w:rPr>
          <w:noProof/>
          <w:lang w:eastAsia="en-US" w:bidi="ar-SA"/>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41275</wp:posOffset>
                </wp:positionV>
                <wp:extent cx="104775" cy="95250"/>
                <wp:effectExtent l="0" t="0" r="28575" b="19050"/>
                <wp:wrapNone/>
                <wp:docPr id="31" name="Oval 31"/>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18F3D6" id="Oval 31" o:spid="_x0000_s1026" style="position:absolute;margin-left:6pt;margin-top:3.25pt;width:8.25pt;height: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" filled="f" strokecolor="#243f60 [1604]" strokeweight=".25pt"/>
            </w:pict>
          </mc:Fallback>
        </mc:AlternateContent>
      </w:r>
      <w:r w:rsidR="00ED1AFB">
        <w:rPr>
          <w:sz w:val="21"/>
          <w:szCs w:val="21"/>
        </w:rPr>
        <w:t xml:space="preserve">Community Center for </w:t>
      </w:r>
      <w:r w:rsidR="001200CA" w:rsidRPr="00AD75DF">
        <w:rPr>
          <w:sz w:val="21"/>
          <w:szCs w:val="21"/>
        </w:rPr>
        <w:t>SRO Families</w:t>
      </w:r>
      <w:r w:rsidR="00ED1AFB">
        <w:rPr>
          <w:sz w:val="21"/>
          <w:szCs w:val="21"/>
        </w:rPr>
        <w:t xml:space="preserve"> in</w:t>
      </w:r>
      <w:r w:rsidR="001200CA" w:rsidRPr="00AD75DF">
        <w:rPr>
          <w:sz w:val="21"/>
          <w:szCs w:val="21"/>
        </w:rPr>
        <w:t xml:space="preserve"> Chinatown</w:t>
      </w:r>
    </w:p>
    <w:p w:rsidR="0025142C" w:rsidRPr="0025142C" w:rsidRDefault="00B11AD4" w:rsidP="00523E5E">
      <w:pPr>
        <w:pStyle w:val="ListParagraph"/>
        <w:numPr>
          <w:ilvl w:val="0"/>
          <w:numId w:val="33"/>
        </w:numPr>
        <w:rPr>
          <w:sz w:val="21"/>
          <w:szCs w:val="21"/>
        </w:rPr>
      </w:pPr>
      <w:r>
        <w:rPr>
          <w:noProof/>
          <w:sz w:val="21"/>
          <w:szCs w:val="21"/>
          <w:lang w:eastAsia="en-US" w:bidi="ar-SA"/>
        </w:rPr>
        <mc:AlternateContent>
          <mc:Choice Requires="wps">
            <w:drawing>
              <wp:anchor distT="0" distB="0" distL="114300" distR="114300" simplePos="0" relativeHeight="251653120" behindDoc="0" locked="0" layoutInCell="1" allowOverlap="1" wp14:anchorId="4B0D8C1E" wp14:editId="61C540A6">
                <wp:simplePos x="0" y="0"/>
                <wp:positionH relativeFrom="column">
                  <wp:posOffset>85725</wp:posOffset>
                </wp:positionH>
                <wp:positionV relativeFrom="paragraph">
                  <wp:posOffset>30480</wp:posOffset>
                </wp:positionV>
                <wp:extent cx="104775" cy="95250"/>
                <wp:effectExtent l="0" t="0" r="28575" b="19050"/>
                <wp:wrapNone/>
                <wp:docPr id="33" name="Oval 33"/>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ADBA0A" id="Oval 33" o:spid="_x0000_s1026" style="position:absolute;margin-left:6.75pt;margin-top:2.4pt;width:8.25pt;height: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" filled="f" strokecolor="#243f60 [1604]" strokeweight=".25pt"/>
            </w:pict>
          </mc:Fallback>
        </mc:AlternateContent>
      </w:r>
      <w:r w:rsidR="001200CA">
        <w:rPr>
          <w:sz w:val="21"/>
          <w:szCs w:val="21"/>
        </w:rPr>
        <w:t>Filipino Cultural District Planning</w:t>
      </w:r>
    </w:p>
    <w:p w:rsidR="00E760E3" w:rsidRPr="0025142C" w:rsidRDefault="00E760E3" w:rsidP="00523E5E">
      <w:pPr>
        <w:pStyle w:val="ListParagraph"/>
        <w:numPr>
          <w:ilvl w:val="0"/>
          <w:numId w:val="33"/>
        </w:numPr>
        <w:rPr>
          <w:sz w:val="21"/>
          <w:szCs w:val="21"/>
        </w:rPr>
      </w:pPr>
      <w:r>
        <w:rPr>
          <w:noProof/>
          <w:sz w:val="21"/>
          <w:szCs w:val="21"/>
          <w:lang w:eastAsia="en-US" w:bidi="ar-SA"/>
        </w:rPr>
        <mc:AlternateContent>
          <mc:Choice Requires="wps">
            <w:drawing>
              <wp:anchor distT="0" distB="0" distL="114300" distR="114300" simplePos="0" relativeHeight="251666432" behindDoc="0" locked="0" layoutInCell="1" allowOverlap="1" wp14:anchorId="41C67DBF" wp14:editId="76D2ED03">
                <wp:simplePos x="0" y="0"/>
                <wp:positionH relativeFrom="column">
                  <wp:posOffset>85725</wp:posOffset>
                </wp:positionH>
                <wp:positionV relativeFrom="paragraph">
                  <wp:posOffset>19050</wp:posOffset>
                </wp:positionV>
                <wp:extent cx="104775" cy="95250"/>
                <wp:effectExtent l="0" t="0" r="28575" b="19050"/>
                <wp:wrapNone/>
                <wp:docPr id="1" name="Oval 1"/>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4D572C" id="Oval 1" o:spid="_x0000_s1026" style="position:absolute;margin-left:6.75pt;margin-top:1.5pt;width:8.25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" fillcolor="white [3212]" strokecolor="#243f60 [1604]" strokeweight=".25pt"/>
            </w:pict>
          </mc:Fallback>
        </mc:AlternateContent>
      </w:r>
      <w:r w:rsidR="001200CA">
        <w:rPr>
          <w:sz w:val="21"/>
          <w:szCs w:val="21"/>
        </w:rPr>
        <w:t>Richmond Neighborhood Safety Network</w:t>
      </w:r>
    </w:p>
    <w:p w:rsidR="00E760E3" w:rsidRPr="0025142C" w:rsidRDefault="00E760E3" w:rsidP="00523E5E">
      <w:pPr>
        <w:pStyle w:val="ListParagraph"/>
        <w:numPr>
          <w:ilvl w:val="0"/>
          <w:numId w:val="33"/>
        </w:numPr>
        <w:rPr>
          <w:sz w:val="21"/>
          <w:szCs w:val="21"/>
        </w:rPr>
      </w:pPr>
      <w:r>
        <w:rPr>
          <w:noProof/>
          <w:sz w:val="21"/>
          <w:szCs w:val="21"/>
          <w:lang w:eastAsia="en-US" w:bidi="ar-SA"/>
        </w:rPr>
        <mc:AlternateContent>
          <mc:Choice Requires="wps">
            <w:drawing>
              <wp:anchor distT="0" distB="0" distL="114300" distR="114300" simplePos="0" relativeHeight="251667456" behindDoc="0" locked="0" layoutInCell="1" allowOverlap="1" wp14:anchorId="680C7E84" wp14:editId="425E6D90">
                <wp:simplePos x="0" y="0"/>
                <wp:positionH relativeFrom="column">
                  <wp:posOffset>85725</wp:posOffset>
                </wp:positionH>
                <wp:positionV relativeFrom="paragraph">
                  <wp:posOffset>19050</wp:posOffset>
                </wp:positionV>
                <wp:extent cx="104775" cy="95250"/>
                <wp:effectExtent l="0" t="0" r="28575" b="19050"/>
                <wp:wrapNone/>
                <wp:docPr id="9" name="Oval 9"/>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F25561" id="Oval 9" o:spid="_x0000_s1026" style="position:absolute;margin-left:6.75pt;margin-top:1.5pt;width:8.25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" fillcolor="white [3212]" strokecolor="#243f60 [1604]" strokeweight=".25pt"/>
            </w:pict>
          </mc:Fallback>
        </mc:AlternateContent>
      </w:r>
      <w:r w:rsidR="001200CA">
        <w:rPr>
          <w:sz w:val="21"/>
          <w:szCs w:val="21"/>
        </w:rPr>
        <w:t xml:space="preserve">Outreach, primarily </w:t>
      </w:r>
      <w:r w:rsidR="00864ABD">
        <w:rPr>
          <w:sz w:val="21"/>
          <w:szCs w:val="21"/>
        </w:rPr>
        <w:t>to monolingual Chinese speakers, regarding Sisterhood Farms in the OMI</w:t>
      </w:r>
      <w:r w:rsidR="001200CA">
        <w:rPr>
          <w:sz w:val="21"/>
          <w:szCs w:val="21"/>
        </w:rPr>
        <w:t xml:space="preserve"> </w:t>
      </w:r>
    </w:p>
    <w:p w:rsidR="00E760E3" w:rsidRDefault="004269AA" w:rsidP="00523E5E">
      <w:pPr>
        <w:pStyle w:val="ListParagraph"/>
        <w:numPr>
          <w:ilvl w:val="0"/>
          <w:numId w:val="33"/>
        </w:numPr>
        <w:rPr>
          <w:sz w:val="21"/>
          <w:szCs w:val="21"/>
        </w:rPr>
      </w:pPr>
      <w:r>
        <w:rPr>
          <w:noProof/>
          <w:sz w:val="21"/>
          <w:szCs w:val="21"/>
          <w:lang w:eastAsia="en-US" w:bidi="ar-SA"/>
        </w:rPr>
        <mc:AlternateContent>
          <mc:Choice Requires="wps">
            <w:drawing>
              <wp:anchor distT="0" distB="0" distL="114300" distR="114300" simplePos="0" relativeHeight="251668480" behindDoc="0" locked="0" layoutInCell="1" allowOverlap="1" wp14:anchorId="0AC7A344" wp14:editId="27CF11F7">
                <wp:simplePos x="0" y="0"/>
                <wp:positionH relativeFrom="column">
                  <wp:posOffset>85725</wp:posOffset>
                </wp:positionH>
                <wp:positionV relativeFrom="paragraph">
                  <wp:posOffset>19050</wp:posOffset>
                </wp:positionV>
                <wp:extent cx="104775" cy="95250"/>
                <wp:effectExtent l="0" t="0" r="28575" b="19050"/>
                <wp:wrapNone/>
                <wp:docPr id="11" name="Oval 11"/>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C3E618" id="Oval 11" o:spid="_x0000_s1026" style="position:absolute;margin-left:6.75pt;margin-top:1.5pt;width:8.25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" fillcolor="white [3212]" strokecolor="#243f60 [1604]" strokeweight=".25pt"/>
            </w:pict>
          </mc:Fallback>
        </mc:AlternateContent>
      </w:r>
      <w:r w:rsidR="00864ABD">
        <w:rPr>
          <w:sz w:val="21"/>
          <w:szCs w:val="21"/>
        </w:rPr>
        <w:t>Violence Preventi</w:t>
      </w:r>
      <w:r w:rsidR="00ED1AFB">
        <w:rPr>
          <w:sz w:val="21"/>
          <w:szCs w:val="21"/>
        </w:rPr>
        <w:t>on and Public Safety Coordination</w:t>
      </w:r>
      <w:r w:rsidR="00864ABD">
        <w:rPr>
          <w:sz w:val="21"/>
          <w:szCs w:val="21"/>
        </w:rPr>
        <w:t xml:space="preserve"> in Bernal Heights</w:t>
      </w:r>
    </w:p>
    <w:p w:rsidR="00AD75DF" w:rsidRPr="00AD75DF" w:rsidRDefault="00AD75DF" w:rsidP="00AD75DF">
      <w:pPr>
        <w:pStyle w:val="ListParagraph"/>
        <w:numPr>
          <w:ilvl w:val="0"/>
          <w:numId w:val="33"/>
        </w:numPr>
        <w:rPr>
          <w:sz w:val="21"/>
          <w:szCs w:val="21"/>
        </w:rPr>
      </w:pPr>
      <w:r w:rsidRPr="00AD75DF">
        <w:rPr>
          <w:rFonts w:eastAsiaTheme="minorHAnsi" w:cs="Times New Roman"/>
          <w:kern w:val="0"/>
          <w:sz w:val="21"/>
          <w:szCs w:val="21"/>
          <w:lang w:eastAsia="en-US" w:bidi="ar-SA"/>
        </w:rPr>
        <w:t>Expanding Development-Related Employment Opportunities</w:t>
      </w:r>
      <w:r w:rsidRPr="00AD75DF">
        <w:rPr>
          <w:noProof/>
          <w:sz w:val="21"/>
          <w:szCs w:val="21"/>
          <w:lang w:eastAsia="en-US" w:bidi="ar-SA"/>
        </w:rPr>
        <mc:AlternateContent>
          <mc:Choice Requires="wps">
            <w:drawing>
              <wp:anchor distT="0" distB="0" distL="114300" distR="114300" simplePos="0" relativeHeight="251657216" behindDoc="0" locked="0" layoutInCell="1" allowOverlap="1" wp14:anchorId="653D8DBD" wp14:editId="057376E3">
                <wp:simplePos x="0" y="0"/>
                <wp:positionH relativeFrom="column">
                  <wp:posOffset>85725</wp:posOffset>
                </wp:positionH>
                <wp:positionV relativeFrom="paragraph">
                  <wp:posOffset>19050</wp:posOffset>
                </wp:positionV>
                <wp:extent cx="104775" cy="95250"/>
                <wp:effectExtent l="0" t="0" r="28575" b="19050"/>
                <wp:wrapNone/>
                <wp:docPr id="30" name="Oval 30"/>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133DC5" id="Oval 30" o:spid="_x0000_s1026" style="position:absolute;margin-left:6.75pt;margin-top:1.5pt;width:8.25pt;height: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" fillcolor="white [3212]" strokecolor="#243f60 [1604]" strokeweight=".25pt"/>
            </w:pict>
          </mc:Fallback>
        </mc:AlternateContent>
      </w:r>
    </w:p>
    <w:p w:rsidR="00743A93" w:rsidRPr="00AD75DF" w:rsidRDefault="00743A93" w:rsidP="00743A93">
      <w:pPr>
        <w:pStyle w:val="ListParagraph"/>
        <w:numPr>
          <w:ilvl w:val="0"/>
          <w:numId w:val="33"/>
        </w:numPr>
        <w:rPr>
          <w:sz w:val="21"/>
          <w:szCs w:val="21"/>
        </w:rPr>
      </w:pPr>
      <w:r>
        <w:rPr>
          <w:rFonts w:eastAsiaTheme="minorHAnsi" w:cs="Times New Roman"/>
          <w:kern w:val="0"/>
          <w:sz w:val="21"/>
          <w:szCs w:val="21"/>
          <w:lang w:eastAsia="en-US" w:bidi="ar-SA"/>
        </w:rPr>
        <w:t>Urban Agriculture and Greening Opportunities in the Portola District</w:t>
      </w:r>
      <w:r w:rsidRPr="00AD75DF">
        <w:rPr>
          <w:noProof/>
          <w:sz w:val="21"/>
          <w:szCs w:val="21"/>
          <w:lang w:eastAsia="en-US" w:bidi="ar-SA"/>
        </w:rPr>
        <mc:AlternateContent>
          <mc:Choice Requires="wps">
            <w:drawing>
              <wp:anchor distT="0" distB="0" distL="114300" distR="114300" simplePos="0" relativeHeight="251679744" behindDoc="0" locked="0" layoutInCell="1" allowOverlap="1" wp14:anchorId="366E1FFA" wp14:editId="39CD8FFD">
                <wp:simplePos x="0" y="0"/>
                <wp:positionH relativeFrom="column">
                  <wp:posOffset>85725</wp:posOffset>
                </wp:positionH>
                <wp:positionV relativeFrom="paragraph">
                  <wp:posOffset>19050</wp:posOffset>
                </wp:positionV>
                <wp:extent cx="104775" cy="95250"/>
                <wp:effectExtent l="0" t="0" r="28575" b="19050"/>
                <wp:wrapNone/>
                <wp:docPr id="35" name="Oval 35"/>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78182E" id="Oval 35" o:spid="_x0000_s1026" style="position:absolute;margin-left:6.75pt;margin-top:1.5pt;width:8.2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" fillcolor="white [3212]" strokecolor="#243f60 [1604]" strokeweight=".25pt"/>
            </w:pict>
          </mc:Fallback>
        </mc:AlternateContent>
      </w:r>
    </w:p>
    <w:p w:rsidR="00ED1AFB" w:rsidRPr="009047D4" w:rsidRDefault="00ED1AFB" w:rsidP="0025142C">
      <w:pPr>
        <w:rPr>
          <w:sz w:val="12"/>
          <w:szCs w:val="12"/>
        </w:rPr>
      </w:pPr>
    </w:p>
    <w:p w:rsidR="0025142C" w:rsidRPr="0025142C" w:rsidRDefault="000E2D1D" w:rsidP="0025142C">
      <w:pPr>
        <w:rPr>
          <w:b/>
          <w:sz w:val="21"/>
          <w:szCs w:val="21"/>
          <w:u w:val="single"/>
        </w:rPr>
      </w:pPr>
      <w:r>
        <w:rPr>
          <w:b/>
          <w:noProof/>
          <w:sz w:val="21"/>
          <w:szCs w:val="21"/>
          <w:u w:val="single"/>
          <w:lang w:eastAsia="en-US" w:bidi="ar-SA"/>
        </w:rPr>
        <mc:AlternateContent>
          <mc:Choice Requires="wps">
            <w:drawing>
              <wp:anchor distT="0" distB="0" distL="114300" distR="114300" simplePos="0" relativeHeight="251649024" behindDoc="0" locked="0" layoutInCell="1" allowOverlap="1" wp14:anchorId="15D3D736" wp14:editId="7AF3F6F3">
                <wp:simplePos x="0" y="0"/>
                <wp:positionH relativeFrom="column">
                  <wp:posOffset>-190500</wp:posOffset>
                </wp:positionH>
                <wp:positionV relativeFrom="paragraph">
                  <wp:posOffset>29210</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5F7DC" id="Rectangle 5" o:spid="_x0000_s1026" style="position:absolute;margin-left:-15pt;margin-top:2.3pt;width:9.75pt;height:9.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" filled="f" strokecolor="#243f60 [1604]" strokeweight=".25pt"/>
            </w:pict>
          </mc:Fallback>
        </mc:AlternateContent>
      </w:r>
      <w:r w:rsidR="004269AA">
        <w:rPr>
          <w:b/>
          <w:sz w:val="21"/>
          <w:szCs w:val="21"/>
          <w:u w:val="single"/>
        </w:rPr>
        <w:t>Eviction Prevention</w:t>
      </w:r>
    </w:p>
    <w:p w:rsidR="0025142C" w:rsidRPr="00AD75DF" w:rsidRDefault="00B11AD4" w:rsidP="00AD75DF">
      <w:pPr>
        <w:pStyle w:val="ListParagraph"/>
        <w:numPr>
          <w:ilvl w:val="0"/>
          <w:numId w:val="34"/>
        </w:numPr>
        <w:rPr>
          <w:noProof/>
          <w:sz w:val="21"/>
          <w:szCs w:val="21"/>
          <w:lang w:eastAsia="en-US" w:bidi="ar-SA"/>
        </w:rPr>
      </w:pPr>
      <w:r w:rsidRPr="008C50B8">
        <w:rPr>
          <w:noProof/>
          <w:lang w:eastAsia="en-US" w:bidi="ar-SA"/>
        </w:rPr>
        <mc:AlternateContent>
          <mc:Choice Requires="wps">
            <w:drawing>
              <wp:anchor distT="0" distB="0" distL="114300" distR="114300" simplePos="0" relativeHeight="251641856" behindDoc="0" locked="0" layoutInCell="1" allowOverlap="1" wp14:anchorId="6D68F765" wp14:editId="6EE7D1AE">
                <wp:simplePos x="0" y="0"/>
                <wp:positionH relativeFrom="column">
                  <wp:posOffset>104775</wp:posOffset>
                </wp:positionH>
                <wp:positionV relativeFrom="paragraph">
                  <wp:posOffset>26035</wp:posOffset>
                </wp:positionV>
                <wp:extent cx="104775" cy="95250"/>
                <wp:effectExtent l="0" t="0" r="28575" b="19050"/>
                <wp:wrapNone/>
                <wp:docPr id="36" name="Oval 36"/>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5C8216" id="Oval 36" o:spid="_x0000_s1026" style="position:absolute;margin-left:8.25pt;margin-top:2.05pt;width:8.25pt;height:7.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" fillcolor="white [3212]" strokecolor="#243f60 [1604]" strokeweight=".25pt"/>
            </w:pict>
          </mc:Fallback>
        </mc:AlternateContent>
      </w:r>
      <w:r w:rsidR="00CF3461" w:rsidRPr="00AD75DF">
        <w:rPr>
          <w:noProof/>
          <w:sz w:val="21"/>
          <w:szCs w:val="21"/>
          <w:lang w:eastAsia="en-US" w:bidi="ar-SA"/>
        </w:rPr>
        <w:t>Legal Representation in Unlawful Detainer Actions</w:t>
      </w:r>
    </w:p>
    <w:p w:rsidR="0025142C" w:rsidRPr="008C50B8" w:rsidRDefault="00B11AD4" w:rsidP="00523E5E">
      <w:pPr>
        <w:pStyle w:val="ListParagraph"/>
        <w:numPr>
          <w:ilvl w:val="0"/>
          <w:numId w:val="34"/>
        </w:numPr>
        <w:rPr>
          <w:sz w:val="21"/>
          <w:szCs w:val="21"/>
        </w:rPr>
      </w:pPr>
      <w:r w:rsidRPr="008C50B8">
        <w:rPr>
          <w:noProof/>
          <w:sz w:val="21"/>
          <w:szCs w:val="21"/>
          <w:lang w:eastAsia="en-US" w:bidi="ar-SA"/>
        </w:rPr>
        <mc:AlternateContent>
          <mc:Choice Requires="wps">
            <w:drawing>
              <wp:anchor distT="0" distB="0" distL="114300" distR="114300" simplePos="0" relativeHeight="251636736" behindDoc="0" locked="0" layoutInCell="1" allowOverlap="1" wp14:anchorId="55A4A47E" wp14:editId="28475216">
                <wp:simplePos x="0" y="0"/>
                <wp:positionH relativeFrom="column">
                  <wp:posOffset>104775</wp:posOffset>
                </wp:positionH>
                <wp:positionV relativeFrom="paragraph">
                  <wp:posOffset>15240</wp:posOffset>
                </wp:positionV>
                <wp:extent cx="104775" cy="95250"/>
                <wp:effectExtent l="0" t="0" r="28575" b="19050"/>
                <wp:wrapNone/>
                <wp:docPr id="37" name="Oval 37"/>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E0A45B" id="Oval 37" o:spid="_x0000_s1026" style="position:absolute;margin-left:8.25pt;margin-top:1.2pt;width:8.25pt;height: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" fillcolor="white [3212]" strokecolor="#243f60 [1604]" strokeweight=".25pt"/>
            </w:pict>
          </mc:Fallback>
        </mc:AlternateContent>
      </w:r>
      <w:r w:rsidR="00ED1AFB">
        <w:rPr>
          <w:noProof/>
          <w:sz w:val="21"/>
          <w:szCs w:val="21"/>
          <w:lang w:eastAsia="en-US" w:bidi="ar-SA"/>
        </w:rPr>
        <w:t xml:space="preserve">Citywide </w:t>
      </w:r>
      <w:r w:rsidR="00CF3461" w:rsidRPr="008C50B8">
        <w:rPr>
          <w:noProof/>
          <w:sz w:val="21"/>
          <w:szCs w:val="21"/>
          <w:lang w:eastAsia="en-US" w:bidi="ar-SA"/>
        </w:rPr>
        <w:t>Tenant Outreach and Education</w:t>
      </w:r>
      <w:r w:rsidR="008C50B8">
        <w:rPr>
          <w:noProof/>
          <w:sz w:val="21"/>
          <w:szCs w:val="21"/>
          <w:lang w:eastAsia="en-US" w:bidi="ar-SA"/>
        </w:rPr>
        <w:t xml:space="preserve"> </w:t>
      </w:r>
    </w:p>
    <w:p w:rsidR="004269AA" w:rsidRPr="00724F95" w:rsidRDefault="00B11AD4" w:rsidP="00523E5E">
      <w:pPr>
        <w:pStyle w:val="ListParagraph"/>
        <w:numPr>
          <w:ilvl w:val="0"/>
          <w:numId w:val="34"/>
        </w:numPr>
        <w:rPr>
          <w:noProof/>
          <w:sz w:val="21"/>
          <w:szCs w:val="21"/>
          <w:lang w:eastAsia="en-US" w:bidi="ar-SA"/>
        </w:rPr>
      </w:pPr>
      <w:r w:rsidRPr="008C50B8">
        <w:rPr>
          <w:noProof/>
          <w:sz w:val="21"/>
          <w:szCs w:val="21"/>
          <w:lang w:eastAsia="en-US" w:bidi="ar-SA"/>
        </w:rPr>
        <mc:AlternateContent>
          <mc:Choice Requires="wps">
            <w:drawing>
              <wp:anchor distT="0" distB="0" distL="114300" distR="114300" simplePos="0" relativeHeight="251637760" behindDoc="0" locked="0" layoutInCell="1" allowOverlap="1" wp14:anchorId="00AECA00" wp14:editId="4C881819">
                <wp:simplePos x="0" y="0"/>
                <wp:positionH relativeFrom="column">
                  <wp:posOffset>104775</wp:posOffset>
                </wp:positionH>
                <wp:positionV relativeFrom="paragraph">
                  <wp:posOffset>43180</wp:posOffset>
                </wp:positionV>
                <wp:extent cx="104775" cy="95250"/>
                <wp:effectExtent l="0" t="0" r="28575" b="19050"/>
                <wp:wrapNone/>
                <wp:docPr id="38" name="Oval 38"/>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934160" id="Oval 38" o:spid="_x0000_s1026" style="position:absolute;margin-left:8.25pt;margin-top:3.4pt;width:8.25pt;height:7.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" filled="f" strokecolor="#243f60 [1604]" strokeweight=".25pt"/>
            </w:pict>
          </mc:Fallback>
        </mc:AlternateContent>
      </w:r>
      <w:r w:rsidR="008C50B8" w:rsidRPr="008C50B8">
        <w:rPr>
          <w:rFonts w:eastAsia="Times New Roman" w:cs="Times New Roman"/>
          <w:kern w:val="0"/>
          <w:sz w:val="21"/>
          <w:szCs w:val="21"/>
          <w:lang w:eastAsia="en-US" w:bidi="ar-SA"/>
        </w:rPr>
        <w:t>Tenant counseling, outreach and education primarily to residents of the Richmond District</w:t>
      </w:r>
    </w:p>
    <w:p w:rsidR="00724F95" w:rsidRPr="00ED1AFB" w:rsidRDefault="00ED1AFB" w:rsidP="00724F95">
      <w:pPr>
        <w:pStyle w:val="ListParagraph"/>
        <w:numPr>
          <w:ilvl w:val="0"/>
          <w:numId w:val="34"/>
        </w:numPr>
        <w:rPr>
          <w:noProof/>
          <w:sz w:val="21"/>
          <w:szCs w:val="21"/>
          <w:lang w:eastAsia="en-US" w:bidi="ar-SA"/>
        </w:rPr>
      </w:pPr>
      <w:r w:rsidRPr="00ED1AFB">
        <w:rPr>
          <w:sz w:val="21"/>
          <w:szCs w:val="21"/>
        </w:rPr>
        <w:t>Tenant counseling, legal advocacy, outreach and education to public housing residents, including those going through the RAD transition</w:t>
      </w:r>
      <w:r w:rsidRPr="00ED1AFB">
        <w:rPr>
          <w:noProof/>
          <w:sz w:val="21"/>
          <w:szCs w:val="21"/>
          <w:lang w:eastAsia="en-US" w:bidi="ar-SA"/>
        </w:rPr>
        <w:t xml:space="preserve"> </w:t>
      </w:r>
      <w:r w:rsidR="00724F95" w:rsidRPr="00ED1AFB">
        <w:rPr>
          <w:noProof/>
          <w:sz w:val="21"/>
          <w:szCs w:val="21"/>
          <w:lang w:eastAsia="en-US" w:bidi="ar-SA"/>
        </w:rPr>
        <mc:AlternateContent>
          <mc:Choice Requires="wps">
            <w:drawing>
              <wp:anchor distT="0" distB="0" distL="114300" distR="114300" simplePos="0" relativeHeight="251658752" behindDoc="0" locked="0" layoutInCell="1" allowOverlap="1" wp14:anchorId="4353B826" wp14:editId="7DCC5BFF">
                <wp:simplePos x="0" y="0"/>
                <wp:positionH relativeFrom="column">
                  <wp:posOffset>104775</wp:posOffset>
                </wp:positionH>
                <wp:positionV relativeFrom="paragraph">
                  <wp:posOffset>43180</wp:posOffset>
                </wp:positionV>
                <wp:extent cx="104775" cy="95250"/>
                <wp:effectExtent l="0" t="0" r="28575" b="19050"/>
                <wp:wrapNone/>
                <wp:docPr id="27" name="Oval 27"/>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D1F6C7" id="Oval 27" o:spid="_x0000_s1026" style="position:absolute;margin-left:8.25pt;margin-top:3.4pt;width:8.25pt;height: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" filled="f" strokecolor="#243f60 [1604]" strokeweight=".25pt"/>
            </w:pict>
          </mc:Fallback>
        </mc:AlternateContent>
      </w:r>
    </w:p>
    <w:p w:rsidR="008C50B8" w:rsidRPr="008C50B8" w:rsidRDefault="008C50B8" w:rsidP="00743A93">
      <w:pPr>
        <w:pStyle w:val="ListParagraph"/>
        <w:numPr>
          <w:ilvl w:val="0"/>
          <w:numId w:val="34"/>
        </w:numPr>
        <w:rPr>
          <w:noProof/>
          <w:sz w:val="21"/>
          <w:szCs w:val="21"/>
          <w:lang w:eastAsia="en-US" w:bidi="ar-SA"/>
        </w:rPr>
      </w:pPr>
      <w:r w:rsidRPr="008C50B8">
        <w:rPr>
          <w:noProof/>
          <w:sz w:val="21"/>
          <w:szCs w:val="21"/>
          <w:lang w:eastAsia="en-US" w:bidi="ar-SA"/>
        </w:rPr>
        <mc:AlternateContent>
          <mc:Choice Requires="wps">
            <w:drawing>
              <wp:anchor distT="0" distB="0" distL="114300" distR="114300" simplePos="0" relativeHeight="251652096" behindDoc="0" locked="0" layoutInCell="1" allowOverlap="1" wp14:anchorId="781BE011" wp14:editId="606FE45C">
                <wp:simplePos x="0" y="0"/>
                <wp:positionH relativeFrom="column">
                  <wp:posOffset>104775</wp:posOffset>
                </wp:positionH>
                <wp:positionV relativeFrom="paragraph">
                  <wp:posOffset>43180</wp:posOffset>
                </wp:positionV>
                <wp:extent cx="104775" cy="95250"/>
                <wp:effectExtent l="0" t="0" r="28575" b="19050"/>
                <wp:wrapNone/>
                <wp:docPr id="14" name="Oval 14"/>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E63341" id="Oval 14" o:spid="_x0000_s1026" style="position:absolute;margin-left:8.25pt;margin-top:3.4pt;width:8.25pt;height: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" filled="f" strokecolor="#243f60 [1604]" strokeweight=".25pt"/>
            </w:pict>
          </mc:Fallback>
        </mc:AlternateContent>
      </w:r>
      <w:r w:rsidRPr="008C50B8">
        <w:rPr>
          <w:rFonts w:eastAsia="Times New Roman" w:cs="Times New Roman"/>
          <w:bCs/>
          <w:kern w:val="0"/>
          <w:sz w:val="21"/>
          <w:szCs w:val="21"/>
          <w:lang w:eastAsia="en-US" w:bidi="ar-SA"/>
        </w:rPr>
        <w:t>Tenant Outreach and Education to the Filipino community, particularly in South of Market</w:t>
      </w:r>
      <w:r w:rsidRPr="008C50B8">
        <w:rPr>
          <w:noProof/>
          <w:sz w:val="21"/>
          <w:szCs w:val="21"/>
          <w:lang w:eastAsia="en-US" w:bidi="ar-SA"/>
        </w:rPr>
        <mc:AlternateContent>
          <mc:Choice Requires="wps">
            <w:drawing>
              <wp:anchor distT="0" distB="0" distL="114300" distR="114300" simplePos="0" relativeHeight="251656192" behindDoc="0" locked="0" layoutInCell="1" allowOverlap="1" wp14:anchorId="781BE011" wp14:editId="606FE45C">
                <wp:simplePos x="0" y="0"/>
                <wp:positionH relativeFrom="column">
                  <wp:posOffset>104775</wp:posOffset>
                </wp:positionH>
                <wp:positionV relativeFrom="paragraph">
                  <wp:posOffset>43180</wp:posOffset>
                </wp:positionV>
                <wp:extent cx="104775" cy="95250"/>
                <wp:effectExtent l="0" t="0" r="28575" b="19050"/>
                <wp:wrapNone/>
                <wp:docPr id="15" name="Oval 15"/>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9EDEA3" id="Oval 15" o:spid="_x0000_s1026" style="position:absolute;margin-left:8.25pt;margin-top:3.4pt;width:8.25pt;height: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" filled="f" strokecolor="#243f60 [1604]" strokeweight=".25pt"/>
            </w:pict>
          </mc:Fallback>
        </mc:AlternateContent>
      </w:r>
    </w:p>
    <w:p w:rsidR="008C50B8" w:rsidRPr="008C50B8" w:rsidRDefault="008C50B8" w:rsidP="008C50B8">
      <w:pPr>
        <w:pStyle w:val="ListParagraph"/>
        <w:numPr>
          <w:ilvl w:val="0"/>
          <w:numId w:val="34"/>
        </w:numPr>
        <w:rPr>
          <w:noProof/>
          <w:sz w:val="21"/>
          <w:szCs w:val="21"/>
          <w:lang w:eastAsia="en-US" w:bidi="ar-SA"/>
        </w:rPr>
      </w:pPr>
      <w:r w:rsidRPr="008C50B8">
        <w:rPr>
          <w:noProof/>
          <w:sz w:val="21"/>
          <w:szCs w:val="21"/>
          <w:lang w:eastAsia="en-US" w:bidi="ar-SA"/>
        </w:rPr>
        <mc:AlternateContent>
          <mc:Choice Requires="wps">
            <w:drawing>
              <wp:anchor distT="0" distB="0" distL="114300" distR="114300" simplePos="0" relativeHeight="251661312" behindDoc="0" locked="0" layoutInCell="1" allowOverlap="1" wp14:anchorId="781BE011" wp14:editId="606FE45C">
                <wp:simplePos x="0" y="0"/>
                <wp:positionH relativeFrom="column">
                  <wp:posOffset>104775</wp:posOffset>
                </wp:positionH>
                <wp:positionV relativeFrom="paragraph">
                  <wp:posOffset>43180</wp:posOffset>
                </wp:positionV>
                <wp:extent cx="104775" cy="95250"/>
                <wp:effectExtent l="0" t="0" r="28575" b="19050"/>
                <wp:wrapNone/>
                <wp:docPr id="16" name="Oval 16"/>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2F5978" id="Oval 16" o:spid="_x0000_s1026" style="position:absolute;margin-left:8.25pt;margin-top:3.4pt;width:8.2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" filled="f" strokecolor="#243f60 [1604]" strokeweight=".25pt"/>
            </w:pict>
          </mc:Fallback>
        </mc:AlternateContent>
      </w:r>
      <w:r w:rsidR="00ED1AFB">
        <w:rPr>
          <w:noProof/>
          <w:sz w:val="21"/>
          <w:szCs w:val="21"/>
          <w:lang w:eastAsia="en-US" w:bidi="ar-SA"/>
        </w:rPr>
        <w:t>Rental Assistance and Case Management for</w:t>
      </w:r>
      <w:r w:rsidRPr="008C50B8">
        <w:rPr>
          <w:noProof/>
          <w:sz w:val="21"/>
          <w:szCs w:val="21"/>
          <w:lang w:eastAsia="en-US" w:bidi="ar-SA"/>
        </w:rPr>
        <w:t xml:space="preserve"> Formerly Homeless Families</w:t>
      </w:r>
    </w:p>
    <w:p w:rsidR="008C50B8" w:rsidRPr="008C50B8" w:rsidRDefault="008C50B8" w:rsidP="008C50B8">
      <w:pPr>
        <w:pStyle w:val="ListParagraph"/>
        <w:numPr>
          <w:ilvl w:val="0"/>
          <w:numId w:val="34"/>
        </w:numPr>
        <w:rPr>
          <w:noProof/>
          <w:sz w:val="21"/>
          <w:szCs w:val="21"/>
          <w:lang w:eastAsia="en-US" w:bidi="ar-SA"/>
        </w:rPr>
      </w:pPr>
      <w:r w:rsidRPr="008C50B8">
        <w:rPr>
          <w:noProof/>
          <w:sz w:val="21"/>
          <w:szCs w:val="21"/>
          <w:lang w:eastAsia="en-US" w:bidi="ar-SA"/>
        </w:rPr>
        <mc:AlternateContent>
          <mc:Choice Requires="wps">
            <w:drawing>
              <wp:anchor distT="0" distB="0" distL="114300" distR="114300" simplePos="0" relativeHeight="251665408" behindDoc="0" locked="0" layoutInCell="1" allowOverlap="1" wp14:anchorId="7D4FBE71" wp14:editId="7749EC1C">
                <wp:simplePos x="0" y="0"/>
                <wp:positionH relativeFrom="column">
                  <wp:posOffset>104775</wp:posOffset>
                </wp:positionH>
                <wp:positionV relativeFrom="paragraph">
                  <wp:posOffset>43180</wp:posOffset>
                </wp:positionV>
                <wp:extent cx="104775" cy="95250"/>
                <wp:effectExtent l="0" t="0" r="28575" b="19050"/>
                <wp:wrapNone/>
                <wp:docPr id="17" name="Oval 17"/>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47B1B9" id="Oval 17" o:spid="_x0000_s1026" style="position:absolute;margin-left:8.25pt;margin-top:3.4pt;width:8.2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" filled="f" strokecolor="#243f60 [1604]" strokeweight=".25pt"/>
            </w:pict>
          </mc:Fallback>
        </mc:AlternateContent>
      </w:r>
      <w:r w:rsidRPr="008C50B8">
        <w:rPr>
          <w:noProof/>
          <w:sz w:val="21"/>
          <w:szCs w:val="21"/>
          <w:lang w:eastAsia="en-US" w:bidi="ar-SA"/>
        </w:rPr>
        <w:t>Mediation and Engagement in Supportive Housing</w:t>
      </w:r>
    </w:p>
    <w:p w:rsidR="008C50B8" w:rsidRPr="008C50B8" w:rsidRDefault="008C50B8" w:rsidP="008C50B8">
      <w:pPr>
        <w:pStyle w:val="ListParagraph"/>
        <w:numPr>
          <w:ilvl w:val="0"/>
          <w:numId w:val="34"/>
        </w:numPr>
        <w:rPr>
          <w:noProof/>
          <w:sz w:val="21"/>
          <w:szCs w:val="21"/>
          <w:lang w:eastAsia="en-US" w:bidi="ar-SA"/>
        </w:rPr>
      </w:pPr>
      <w:r w:rsidRPr="008C50B8">
        <w:rPr>
          <w:noProof/>
          <w:sz w:val="21"/>
          <w:szCs w:val="21"/>
          <w:lang w:eastAsia="en-US" w:bidi="ar-SA"/>
        </w:rPr>
        <mc:AlternateContent>
          <mc:Choice Requires="wps">
            <w:drawing>
              <wp:anchor distT="0" distB="0" distL="114300" distR="114300" simplePos="0" relativeHeight="251669504" behindDoc="0" locked="0" layoutInCell="1" allowOverlap="1" wp14:anchorId="4BEA8331" wp14:editId="7EB7DEE4">
                <wp:simplePos x="0" y="0"/>
                <wp:positionH relativeFrom="column">
                  <wp:posOffset>104775</wp:posOffset>
                </wp:positionH>
                <wp:positionV relativeFrom="paragraph">
                  <wp:posOffset>43180</wp:posOffset>
                </wp:positionV>
                <wp:extent cx="104775" cy="95250"/>
                <wp:effectExtent l="0" t="0" r="28575" b="19050"/>
                <wp:wrapNone/>
                <wp:docPr id="18" name="Oval 18"/>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6DF697" id="Oval 18" o:spid="_x0000_s1026" style="position:absolute;margin-left:8.25pt;margin-top:3.4pt;width:8.2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" filled="f" strokecolor="#243f60 [1604]" strokeweight=".25pt"/>
            </w:pict>
          </mc:Fallback>
        </mc:AlternateContent>
      </w:r>
      <w:r w:rsidRPr="008C50B8">
        <w:rPr>
          <w:noProof/>
          <w:sz w:val="21"/>
          <w:szCs w:val="21"/>
          <w:lang w:eastAsia="en-US" w:bidi="ar-SA"/>
        </w:rPr>
        <w:t>Eviction Prevention Data Project</w:t>
      </w:r>
    </w:p>
    <w:p w:rsidR="008C50B8" w:rsidRPr="00724F95" w:rsidRDefault="008C50B8" w:rsidP="008C50B8">
      <w:pPr>
        <w:pStyle w:val="ListParagraph"/>
        <w:numPr>
          <w:ilvl w:val="0"/>
          <w:numId w:val="34"/>
        </w:numPr>
        <w:rPr>
          <w:noProof/>
          <w:sz w:val="21"/>
          <w:szCs w:val="21"/>
          <w:lang w:eastAsia="en-US" w:bidi="ar-SA"/>
        </w:rPr>
      </w:pPr>
      <w:r w:rsidRPr="00724F95">
        <w:rPr>
          <w:noProof/>
          <w:sz w:val="21"/>
          <w:szCs w:val="21"/>
          <w:lang w:eastAsia="en-US" w:bidi="ar-SA"/>
        </w:rPr>
        <mc:AlternateContent>
          <mc:Choice Requires="wps">
            <w:drawing>
              <wp:anchor distT="0" distB="0" distL="114300" distR="114300" simplePos="0" relativeHeight="251671552" behindDoc="0" locked="0" layoutInCell="1" allowOverlap="1" wp14:anchorId="594F033D" wp14:editId="473C32F8">
                <wp:simplePos x="0" y="0"/>
                <wp:positionH relativeFrom="column">
                  <wp:posOffset>104775</wp:posOffset>
                </wp:positionH>
                <wp:positionV relativeFrom="paragraph">
                  <wp:posOffset>43180</wp:posOffset>
                </wp:positionV>
                <wp:extent cx="104775" cy="95250"/>
                <wp:effectExtent l="0" t="0" r="28575" b="19050"/>
                <wp:wrapNone/>
                <wp:docPr id="19" name="Oval 19"/>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F2D46B" id="Oval 19" o:spid="_x0000_s1026" style="position:absolute;margin-left:8.25pt;margin-top:3.4pt;width:8.2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" filled="f" strokecolor="#243f60 [1604]" strokeweight=".25pt"/>
            </w:pict>
          </mc:Fallback>
        </mc:AlternateContent>
      </w:r>
      <w:r w:rsidRPr="00724F95">
        <w:rPr>
          <w:noProof/>
          <w:sz w:val="21"/>
          <w:szCs w:val="21"/>
          <w:lang w:eastAsia="en-US" w:bidi="ar-SA"/>
        </w:rPr>
        <w:t>Long-term subsidies – aging out of private disability</w:t>
      </w:r>
    </w:p>
    <w:p w:rsidR="00ED1AFB" w:rsidRPr="00724F95" w:rsidRDefault="00ED1AFB" w:rsidP="00ED1AFB">
      <w:pPr>
        <w:pStyle w:val="ListParagraph"/>
        <w:numPr>
          <w:ilvl w:val="0"/>
          <w:numId w:val="34"/>
        </w:numPr>
        <w:rPr>
          <w:noProof/>
          <w:sz w:val="21"/>
          <w:szCs w:val="21"/>
          <w:lang w:eastAsia="en-US" w:bidi="ar-SA"/>
        </w:rPr>
      </w:pPr>
      <w:r w:rsidRPr="00724F95">
        <w:rPr>
          <w:noProof/>
          <w:sz w:val="21"/>
          <w:szCs w:val="21"/>
          <w:lang w:eastAsia="en-US" w:bidi="ar-SA"/>
        </w:rPr>
        <mc:AlternateContent>
          <mc:Choice Requires="wps">
            <w:drawing>
              <wp:anchor distT="0" distB="0" distL="114300" distR="114300" simplePos="0" relativeHeight="251676672" behindDoc="0" locked="0" layoutInCell="1" allowOverlap="1" wp14:anchorId="4433B976" wp14:editId="0F5EBBE9">
                <wp:simplePos x="0" y="0"/>
                <wp:positionH relativeFrom="column">
                  <wp:posOffset>104775</wp:posOffset>
                </wp:positionH>
                <wp:positionV relativeFrom="paragraph">
                  <wp:posOffset>43180</wp:posOffset>
                </wp:positionV>
                <wp:extent cx="104775" cy="95250"/>
                <wp:effectExtent l="0" t="0" r="28575" b="19050"/>
                <wp:wrapNone/>
                <wp:docPr id="21" name="Oval 21"/>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C63E51" id="Oval 21" o:spid="_x0000_s1026" style="position:absolute;margin-left:8.25pt;margin-top:3.4pt;width:8.25pt;height: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" filled="f" strokecolor="#243f60 [1604]" strokeweight=".25pt"/>
            </w:pict>
          </mc:Fallback>
        </mc:AlternateContent>
      </w:r>
      <w:r>
        <w:rPr>
          <w:noProof/>
          <w:sz w:val="21"/>
          <w:szCs w:val="21"/>
          <w:lang w:eastAsia="en-US" w:bidi="ar-SA"/>
        </w:rPr>
        <w:t>Housing Assistance for San Francisco Unified District Teachers and Paraprofessionals</w:t>
      </w:r>
    </w:p>
    <w:p w:rsidR="0025142C" w:rsidRPr="00724F95" w:rsidRDefault="0025142C" w:rsidP="0025142C">
      <w:pPr>
        <w:rPr>
          <w:sz w:val="21"/>
          <w:szCs w:val="21"/>
        </w:rPr>
      </w:pPr>
    </w:p>
    <w:p w:rsidR="0025142C" w:rsidRPr="00724F95" w:rsidRDefault="000E2D1D" w:rsidP="0025142C">
      <w:pPr>
        <w:rPr>
          <w:b/>
          <w:sz w:val="21"/>
          <w:szCs w:val="21"/>
          <w:u w:val="single"/>
        </w:rPr>
      </w:pPr>
      <w:r w:rsidRPr="00724F95">
        <w:rPr>
          <w:b/>
          <w:noProof/>
          <w:sz w:val="21"/>
          <w:szCs w:val="21"/>
          <w:u w:val="single"/>
          <w:lang w:eastAsia="en-US" w:bidi="ar-SA"/>
        </w:rPr>
        <mc:AlternateContent>
          <mc:Choice Requires="wps">
            <w:drawing>
              <wp:anchor distT="0" distB="0" distL="114300" distR="114300" simplePos="0" relativeHeight="251635712" behindDoc="0" locked="0" layoutInCell="1" allowOverlap="1" wp14:anchorId="6185DBDF" wp14:editId="6750F232">
                <wp:simplePos x="0" y="0"/>
                <wp:positionH relativeFrom="column">
                  <wp:posOffset>-190500</wp:posOffset>
                </wp:positionH>
                <wp:positionV relativeFrom="paragraph">
                  <wp:posOffset>31750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DEBEB" id="Rectangle 6" o:spid="_x0000_s1026" style="position:absolute;margin-left:-15pt;margin-top:2.5pt;width:9.75pt;height:9.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" filled="f" strokecolor="#243f60 [1604]" strokeweight=".25pt"/>
            </w:pict>
          </mc:Fallback>
        </mc:AlternateContent>
      </w:r>
      <w:r w:rsidR="004269AA" w:rsidRPr="00724F95">
        <w:rPr>
          <w:b/>
          <w:sz w:val="21"/>
          <w:szCs w:val="21"/>
          <w:u w:val="single"/>
        </w:rPr>
        <w:t>Foundational Competencies</w:t>
      </w:r>
    </w:p>
    <w:p w:rsidR="0025142C" w:rsidRPr="00AD75DF" w:rsidRDefault="008C50B8" w:rsidP="00AD75DF">
      <w:pPr>
        <w:pStyle w:val="ListParagraph"/>
        <w:numPr>
          <w:ilvl w:val="0"/>
          <w:numId w:val="35"/>
        </w:numPr>
        <w:rPr>
          <w:sz w:val="21"/>
          <w:szCs w:val="21"/>
        </w:rPr>
      </w:pPr>
      <w:r w:rsidRPr="00AD75DF">
        <w:rPr>
          <w:rFonts w:eastAsia="Calibri" w:cs="Times New Roman"/>
          <w:kern w:val="0"/>
          <w:sz w:val="21"/>
          <w:szCs w:val="21"/>
          <w:lang w:eastAsia="en-US" w:bidi="ar-SA"/>
        </w:rPr>
        <w:t>Foundational competencies primarily for transitional age youth, focusing on low-income youth,</w:t>
      </w:r>
      <w:r w:rsidRPr="00AD75DF">
        <w:rPr>
          <w:rFonts w:eastAsia="Calibri" w:cs="Times New Roman"/>
          <w:b/>
          <w:kern w:val="0"/>
          <w:sz w:val="21"/>
          <w:szCs w:val="21"/>
          <w:lang w:eastAsia="en-US" w:bidi="ar-SA"/>
        </w:rPr>
        <w:t xml:space="preserve"> </w:t>
      </w:r>
      <w:r w:rsidRPr="00AD75DF">
        <w:rPr>
          <w:rFonts w:eastAsia="Calibri" w:cs="Times New Roman"/>
          <w:kern w:val="0"/>
          <w:sz w:val="21"/>
          <w:szCs w:val="21"/>
          <w:lang w:eastAsia="en-US" w:bidi="ar-SA"/>
        </w:rPr>
        <w:t>Asian Pacific Islander and l</w:t>
      </w:r>
      <w:r w:rsidR="00ED1AFB">
        <w:rPr>
          <w:rFonts w:eastAsia="Calibri" w:cs="Times New Roman"/>
          <w:kern w:val="0"/>
          <w:sz w:val="21"/>
          <w:szCs w:val="21"/>
          <w:lang w:eastAsia="en-US" w:bidi="ar-SA"/>
        </w:rPr>
        <w:t>imited-English-proficient youth</w:t>
      </w:r>
      <w:r w:rsidRPr="00AD75DF">
        <w:rPr>
          <w:rFonts w:eastAsia="Calibri" w:cs="Times New Roman"/>
          <w:kern w:val="0"/>
          <w:sz w:val="21"/>
          <w:szCs w:val="21"/>
          <w:lang w:eastAsia="en-US" w:bidi="ar-SA"/>
        </w:rPr>
        <w:t xml:space="preserve">  </w:t>
      </w:r>
      <w:r w:rsidR="004D2BCB" w:rsidRPr="00920153">
        <w:rPr>
          <w:noProof/>
          <w:lang w:eastAsia="en-US" w:bidi="ar-SA"/>
        </w:rPr>
        <mc:AlternateContent>
          <mc:Choice Requires="wps">
            <w:drawing>
              <wp:anchor distT="0" distB="0" distL="114300" distR="114300" simplePos="0" relativeHeight="251643904" behindDoc="0" locked="0" layoutInCell="1" allowOverlap="1" wp14:anchorId="27684F7E" wp14:editId="67BE5AC1">
                <wp:simplePos x="0" y="0"/>
                <wp:positionH relativeFrom="column">
                  <wp:posOffset>95250</wp:posOffset>
                </wp:positionH>
                <wp:positionV relativeFrom="paragraph">
                  <wp:posOffset>20320</wp:posOffset>
                </wp:positionV>
                <wp:extent cx="104775" cy="95250"/>
                <wp:effectExtent l="0" t="0" r="28575" b="19050"/>
                <wp:wrapNone/>
                <wp:docPr id="40" name="Oval 40"/>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460C14" id="Oval 40" o:spid="_x0000_s1026" style="position:absolute;margin-left:7.5pt;margin-top:1.6pt;width:8.25pt;height:7.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" fillcolor="white [3212]" strokecolor="#243f60 [1604]" strokeweight=".25pt"/>
            </w:pict>
          </mc:Fallback>
        </mc:AlternateContent>
      </w:r>
    </w:p>
    <w:p w:rsidR="0025142C" w:rsidRPr="00920153" w:rsidRDefault="001F3159" w:rsidP="00523E5E">
      <w:pPr>
        <w:pStyle w:val="ListParagraph"/>
        <w:numPr>
          <w:ilvl w:val="0"/>
          <w:numId w:val="35"/>
        </w:numPr>
        <w:rPr>
          <w:sz w:val="21"/>
          <w:szCs w:val="21"/>
        </w:rPr>
      </w:pPr>
      <w:r>
        <w:rPr>
          <w:rFonts w:eastAsia="Times New Roman" w:cs="Times New Roman"/>
          <w:color w:val="000000"/>
          <w:kern w:val="0"/>
          <w:sz w:val="21"/>
          <w:szCs w:val="21"/>
          <w:lang w:eastAsia="en-US" w:bidi="ar-SA"/>
        </w:rPr>
        <w:t>Foundational c</w:t>
      </w:r>
      <w:bookmarkStart w:id="2" w:name="_GoBack"/>
      <w:bookmarkEnd w:id="2"/>
      <w:r>
        <w:rPr>
          <w:rFonts w:eastAsia="Times New Roman" w:cs="Times New Roman"/>
          <w:color w:val="000000"/>
          <w:kern w:val="0"/>
          <w:sz w:val="21"/>
          <w:szCs w:val="21"/>
          <w:lang w:eastAsia="en-US" w:bidi="ar-SA"/>
        </w:rPr>
        <w:t>ompetencies</w:t>
      </w:r>
      <w:r w:rsidR="008C50B8" w:rsidRPr="00920153">
        <w:rPr>
          <w:rFonts w:eastAsia="Times New Roman" w:cs="Times New Roman"/>
          <w:color w:val="000000"/>
          <w:kern w:val="0"/>
          <w:sz w:val="21"/>
          <w:szCs w:val="21"/>
          <w:lang w:eastAsia="en-US" w:bidi="ar-SA"/>
        </w:rPr>
        <w:t xml:space="preserve"> for transitional-aged youth and adults that are re-entering</w:t>
      </w:r>
      <w:r w:rsidR="00ED1AFB">
        <w:rPr>
          <w:rFonts w:eastAsia="Times New Roman" w:cs="Times New Roman"/>
          <w:color w:val="000000"/>
          <w:kern w:val="0"/>
          <w:sz w:val="21"/>
          <w:szCs w:val="21"/>
          <w:lang w:eastAsia="en-US" w:bidi="ar-SA"/>
        </w:rPr>
        <w:t xml:space="preserve"> from incarceration</w:t>
      </w:r>
      <w:r w:rsidR="008C50B8" w:rsidRPr="00920153">
        <w:rPr>
          <w:rFonts w:eastAsia="Times New Roman" w:cs="Times New Roman"/>
          <w:color w:val="000000"/>
          <w:kern w:val="0"/>
          <w:sz w:val="21"/>
          <w:szCs w:val="21"/>
          <w:lang w:eastAsia="en-US" w:bidi="ar-SA"/>
        </w:rPr>
        <w:t xml:space="preserve"> </w:t>
      </w:r>
      <w:r w:rsidR="008C50B8" w:rsidRPr="00920153">
        <w:rPr>
          <w:rFonts w:eastAsia="Calibri" w:cs="Times New Roman"/>
          <w:kern w:val="0"/>
          <w:sz w:val="21"/>
          <w:szCs w:val="21"/>
          <w:lang w:eastAsia="en-US" w:bidi="ar-SA"/>
        </w:rPr>
        <w:t xml:space="preserve"> </w:t>
      </w:r>
      <w:r w:rsidR="004D2BCB" w:rsidRPr="00920153">
        <w:rPr>
          <w:noProof/>
          <w:sz w:val="21"/>
          <w:szCs w:val="21"/>
          <w:lang w:eastAsia="en-US" w:bidi="ar-SA"/>
        </w:rPr>
        <mc:AlternateContent>
          <mc:Choice Requires="wps">
            <w:drawing>
              <wp:anchor distT="0" distB="0" distL="114300" distR="114300" simplePos="0" relativeHeight="251638784" behindDoc="0" locked="0" layoutInCell="1" allowOverlap="1" wp14:anchorId="0CAC90FB" wp14:editId="5342B21E">
                <wp:simplePos x="0" y="0"/>
                <wp:positionH relativeFrom="column">
                  <wp:posOffset>104775</wp:posOffset>
                </wp:positionH>
                <wp:positionV relativeFrom="paragraph">
                  <wp:posOffset>19685</wp:posOffset>
                </wp:positionV>
                <wp:extent cx="104775" cy="95250"/>
                <wp:effectExtent l="0" t="0" r="28575" b="19050"/>
                <wp:wrapNone/>
                <wp:docPr id="41" name="Oval 41"/>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92D38F" id="Oval 41" o:spid="_x0000_s1026" style="position:absolute;margin-left:8.25pt;margin-top:1.55pt;width:8.25pt;height: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" filled="f" strokecolor="#243f60 [1604]" strokeweight=".25pt"/>
            </w:pict>
          </mc:Fallback>
        </mc:AlternateContent>
      </w:r>
    </w:p>
    <w:p w:rsidR="008F2B71" w:rsidRPr="00920153" w:rsidRDefault="008C50B8" w:rsidP="008C50B8">
      <w:pPr>
        <w:pStyle w:val="ListParagraph"/>
        <w:numPr>
          <w:ilvl w:val="0"/>
          <w:numId w:val="35"/>
        </w:numPr>
        <w:rPr>
          <w:noProof/>
          <w:sz w:val="21"/>
          <w:szCs w:val="21"/>
          <w:lang w:eastAsia="en-US" w:bidi="ar-SA"/>
        </w:rPr>
      </w:pPr>
      <w:r w:rsidRPr="00920153">
        <w:rPr>
          <w:rFonts w:eastAsia="Calibri" w:cs="Times New Roman"/>
          <w:kern w:val="0"/>
          <w:sz w:val="21"/>
          <w:szCs w:val="21"/>
          <w:lang w:eastAsia="en-US" w:bidi="ar-SA"/>
        </w:rPr>
        <w:t>Family Economic Success and job readiness program, primarily for Asian Pacific Islander residents</w:t>
      </w:r>
      <w:r w:rsidRPr="00920153">
        <w:rPr>
          <w:noProof/>
          <w:sz w:val="21"/>
          <w:szCs w:val="21"/>
          <w:lang w:eastAsia="en-US" w:bidi="ar-SA"/>
        </w:rPr>
        <w:t xml:space="preserve"> </w:t>
      </w:r>
      <w:r w:rsidR="00D05D90" w:rsidRPr="00920153">
        <w:rPr>
          <w:noProof/>
          <w:sz w:val="21"/>
          <w:szCs w:val="21"/>
          <w:lang w:eastAsia="en-US" w:bidi="ar-SA"/>
        </w:rPr>
        <mc:AlternateContent>
          <mc:Choice Requires="wps">
            <w:drawing>
              <wp:anchor distT="0" distB="0" distL="114300" distR="114300" simplePos="0" relativeHeight="251650048" behindDoc="0" locked="0" layoutInCell="1" allowOverlap="1" wp14:anchorId="665F26F5" wp14:editId="6B667DA3">
                <wp:simplePos x="0" y="0"/>
                <wp:positionH relativeFrom="column">
                  <wp:posOffset>85725</wp:posOffset>
                </wp:positionH>
                <wp:positionV relativeFrom="paragraph">
                  <wp:posOffset>20320</wp:posOffset>
                </wp:positionV>
                <wp:extent cx="104775" cy="95250"/>
                <wp:effectExtent l="0" t="0" r="28575" b="19050"/>
                <wp:wrapNone/>
                <wp:docPr id="34" name="Oval 34"/>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993668" id="Oval 34" o:spid="_x0000_s1026" style="position:absolute;margin-left:6.75pt;margin-top:1.6pt;width:8.25pt;height: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" filled="f" strokecolor="#243f60 [1604]" strokeweight=".25pt"/>
            </w:pict>
          </mc:Fallback>
        </mc:AlternateContent>
      </w:r>
    </w:p>
    <w:p w:rsidR="00724F95" w:rsidRPr="00ED1AFB" w:rsidRDefault="00724F95" w:rsidP="00ED1AFB">
      <w:pPr>
        <w:rPr>
          <w:sz w:val="21"/>
          <w:szCs w:val="21"/>
        </w:rPr>
      </w:pPr>
    </w:p>
    <w:p w:rsidR="008F2B71" w:rsidRDefault="008F2B71" w:rsidP="008F2B71">
      <w:pPr>
        <w:rPr>
          <w:b/>
          <w:sz w:val="21"/>
          <w:szCs w:val="21"/>
          <w:u w:val="single"/>
        </w:rPr>
      </w:pPr>
      <w:r w:rsidRPr="00724F95">
        <w:rPr>
          <w:b/>
          <w:noProof/>
          <w:sz w:val="21"/>
          <w:szCs w:val="21"/>
          <w:u w:val="single"/>
          <w:lang w:eastAsia="en-US" w:bidi="ar-SA"/>
        </w:rPr>
        <mc:AlternateContent>
          <mc:Choice Requires="wps">
            <w:drawing>
              <wp:anchor distT="0" distB="0" distL="114300" distR="114300" simplePos="0" relativeHeight="251645952" behindDoc="0" locked="0" layoutInCell="1" allowOverlap="1" wp14:anchorId="0AD2467A" wp14:editId="3FE65AA9">
                <wp:simplePos x="0" y="0"/>
                <wp:positionH relativeFrom="column">
                  <wp:posOffset>-190500</wp:posOffset>
                </wp:positionH>
                <wp:positionV relativeFrom="paragraph">
                  <wp:posOffset>31750</wp:posOffset>
                </wp:positionV>
                <wp:extent cx="123825" cy="12382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23825" cy="1238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29E70" id="Rectangle 71" o:spid="_x0000_s1026" style="position:absolute;margin-left:-15pt;margin-top:2.5pt;width:9.75pt;height:9.7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" filled="f" strokecolor="#243f60 [1604]" strokeweight=".25pt"/>
            </w:pict>
          </mc:Fallback>
        </mc:AlternateContent>
      </w:r>
      <w:r w:rsidRPr="00724F95">
        <w:rPr>
          <w:b/>
          <w:sz w:val="21"/>
          <w:szCs w:val="21"/>
          <w:u w:val="single"/>
        </w:rPr>
        <w:t>Legal Services</w:t>
      </w:r>
    </w:p>
    <w:p w:rsidR="00AD75DF" w:rsidRDefault="00AD75DF" w:rsidP="00AD75DF">
      <w:pPr>
        <w:pStyle w:val="ListParagraph"/>
        <w:numPr>
          <w:ilvl w:val="0"/>
          <w:numId w:val="50"/>
        </w:numPr>
        <w:rPr>
          <w:noProof/>
          <w:sz w:val="21"/>
          <w:szCs w:val="21"/>
          <w:lang w:eastAsia="en-US" w:bidi="ar-SA"/>
        </w:rPr>
      </w:pPr>
      <w:r w:rsidRPr="00AD75DF">
        <w:rPr>
          <w:noProof/>
          <w:sz w:val="21"/>
          <w:szCs w:val="21"/>
          <w:lang w:eastAsia="en-US" w:bidi="ar-SA"/>
        </w:rPr>
        <mc:AlternateContent>
          <mc:Choice Requires="wps">
            <w:drawing>
              <wp:anchor distT="0" distB="0" distL="114300" distR="114300" simplePos="0" relativeHeight="251675648" behindDoc="0" locked="0" layoutInCell="1" allowOverlap="1" wp14:anchorId="5011BB55" wp14:editId="534C80FF">
                <wp:simplePos x="0" y="0"/>
                <wp:positionH relativeFrom="column">
                  <wp:posOffset>104775</wp:posOffset>
                </wp:positionH>
                <wp:positionV relativeFrom="paragraph">
                  <wp:posOffset>26035</wp:posOffset>
                </wp:positionV>
                <wp:extent cx="104775" cy="95250"/>
                <wp:effectExtent l="0" t="0" r="28575" b="19050"/>
                <wp:wrapNone/>
                <wp:docPr id="39" name="Oval 39"/>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9DA0E1" id="Oval 39" o:spid="_x0000_s1026" style="position:absolute;margin-left:8.25pt;margin-top:2.05pt;width:8.25pt;height: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" fillcolor="white [3212]" strokecolor="#243f60 [1604]" strokeweight=".25pt"/>
            </w:pict>
          </mc:Fallback>
        </mc:AlternateContent>
      </w:r>
      <w:r>
        <w:rPr>
          <w:noProof/>
          <w:sz w:val="21"/>
          <w:szCs w:val="21"/>
          <w:lang w:eastAsia="en-US" w:bidi="ar-SA"/>
        </w:rPr>
        <w:t>Coordination of citywide immigration legal services</w:t>
      </w:r>
    </w:p>
    <w:p w:rsidR="00AD75DF" w:rsidRPr="00AD75DF" w:rsidRDefault="00AD75DF" w:rsidP="00AD75DF">
      <w:pPr>
        <w:pStyle w:val="ListParagraph"/>
        <w:rPr>
          <w:noProof/>
          <w:sz w:val="21"/>
          <w:szCs w:val="21"/>
          <w:lang w:eastAsia="en-US" w:bidi="ar-SA"/>
        </w:rPr>
      </w:pPr>
    </w:p>
    <w:p w:rsidR="00724F95" w:rsidRPr="00724F95" w:rsidRDefault="00724F95" w:rsidP="00724F95">
      <w:pPr>
        <w:rPr>
          <w:b/>
          <w:sz w:val="21"/>
          <w:szCs w:val="21"/>
          <w:u w:val="single"/>
        </w:rPr>
      </w:pPr>
      <w:r w:rsidRPr="00724F95">
        <w:rPr>
          <w:b/>
          <w:noProof/>
          <w:sz w:val="21"/>
          <w:szCs w:val="21"/>
          <w:u w:val="single"/>
          <w:lang w:eastAsia="en-US" w:bidi="ar-SA"/>
        </w:rPr>
        <w:lastRenderedPageBreak/>
        <mc:AlternateContent>
          <mc:Choice Requires="wps">
            <w:drawing>
              <wp:anchor distT="0" distB="0" distL="114300" distR="114300" simplePos="0" relativeHeight="251672576" behindDoc="0" locked="0" layoutInCell="1" allowOverlap="1" wp14:anchorId="599AE19E" wp14:editId="25CE48BC">
                <wp:simplePos x="0" y="0"/>
                <wp:positionH relativeFrom="column">
                  <wp:posOffset>-190500</wp:posOffset>
                </wp:positionH>
                <wp:positionV relativeFrom="paragraph">
                  <wp:posOffset>31750</wp:posOffset>
                </wp:positionV>
                <wp:extent cx="123825" cy="123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238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8EC7D" id="Rectangle 22" o:spid="_x0000_s1026" style="position:absolute;margin-left:-15pt;margin-top:2.5pt;width:9.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" filled="f" strokecolor="#243f60 [1604]" strokeweight=".25pt"/>
            </w:pict>
          </mc:Fallback>
        </mc:AlternateContent>
      </w:r>
      <w:r w:rsidRPr="00724F95">
        <w:rPr>
          <w:b/>
          <w:sz w:val="21"/>
          <w:szCs w:val="21"/>
          <w:u w:val="single"/>
        </w:rPr>
        <w:t>Organizational Capacity Building</w:t>
      </w:r>
    </w:p>
    <w:p w:rsidR="00724F95" w:rsidRPr="00AD75DF" w:rsidRDefault="00724F95" w:rsidP="00AD75DF">
      <w:pPr>
        <w:pStyle w:val="ListParagraph"/>
        <w:numPr>
          <w:ilvl w:val="0"/>
          <w:numId w:val="47"/>
        </w:numPr>
        <w:rPr>
          <w:noProof/>
          <w:sz w:val="21"/>
          <w:szCs w:val="21"/>
          <w:lang w:eastAsia="en-US" w:bidi="ar-SA"/>
        </w:rPr>
      </w:pPr>
      <w:r w:rsidRPr="00724F95">
        <w:rPr>
          <w:noProof/>
          <w:lang w:eastAsia="en-US" w:bidi="ar-SA"/>
        </w:rPr>
        <mc:AlternateContent>
          <mc:Choice Requires="wps">
            <w:drawing>
              <wp:anchor distT="0" distB="0" distL="114300" distR="114300" simplePos="0" relativeHeight="251654144" behindDoc="0" locked="0" layoutInCell="1" allowOverlap="1" wp14:anchorId="6703E982" wp14:editId="1C2205C2">
                <wp:simplePos x="0" y="0"/>
                <wp:positionH relativeFrom="column">
                  <wp:posOffset>95250</wp:posOffset>
                </wp:positionH>
                <wp:positionV relativeFrom="paragraph">
                  <wp:posOffset>20320</wp:posOffset>
                </wp:positionV>
                <wp:extent cx="104775" cy="95250"/>
                <wp:effectExtent l="0" t="0" r="28575" b="19050"/>
                <wp:wrapNone/>
                <wp:docPr id="24" name="Oval 24"/>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AE9349" id="Oval 24" o:spid="_x0000_s1026" style="position:absolute;margin-left:7.5pt;margin-top:1.6pt;width:8.25pt;height: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" fillcolor="white [3212]" strokecolor="#243f60 [1604]" strokeweight=".25pt"/>
            </w:pict>
          </mc:Fallback>
        </mc:AlternateContent>
      </w:r>
      <w:r w:rsidRPr="00AD75DF">
        <w:rPr>
          <w:noProof/>
          <w:sz w:val="21"/>
          <w:szCs w:val="21"/>
          <w:lang w:eastAsia="en-US" w:bidi="ar-SA"/>
        </w:rPr>
        <w:t xml:space="preserve"> </w:t>
      </w:r>
      <w:r w:rsidR="00ED1AFB">
        <w:rPr>
          <w:noProof/>
          <w:sz w:val="21"/>
          <w:szCs w:val="21"/>
          <w:lang w:eastAsia="en-US" w:bidi="ar-SA"/>
        </w:rPr>
        <w:t>Capacity building for agencies serving vulnerable populations in the South of Market (</w:t>
      </w:r>
      <w:r w:rsidRPr="00AD75DF">
        <w:rPr>
          <w:noProof/>
          <w:sz w:val="21"/>
          <w:szCs w:val="21"/>
          <w:lang w:eastAsia="en-US" w:bidi="ar-SA"/>
        </w:rPr>
        <w:t>So</w:t>
      </w:r>
      <w:r w:rsidR="00ED1AFB">
        <w:rPr>
          <w:noProof/>
          <w:sz w:val="21"/>
          <w:szCs w:val="21"/>
          <w:lang w:eastAsia="en-US" w:bidi="ar-SA"/>
        </w:rPr>
        <w:t>M</w:t>
      </w:r>
      <w:r w:rsidRPr="00AD75DF">
        <w:rPr>
          <w:noProof/>
          <w:sz w:val="21"/>
          <w:szCs w:val="21"/>
          <w:lang w:eastAsia="en-US" w:bidi="ar-SA"/>
        </w:rPr>
        <w:t>a</w:t>
      </w:r>
      <w:r w:rsidR="00ED1AFB">
        <w:rPr>
          <w:noProof/>
          <w:sz w:val="21"/>
          <w:szCs w:val="21"/>
          <w:lang w:eastAsia="en-US" w:bidi="ar-SA"/>
        </w:rPr>
        <w:t>)</w:t>
      </w:r>
    </w:p>
    <w:p w:rsidR="00724F95" w:rsidRPr="00724F95" w:rsidRDefault="00724F95" w:rsidP="00724F95">
      <w:pPr>
        <w:pStyle w:val="ListParagraph"/>
        <w:numPr>
          <w:ilvl w:val="0"/>
          <w:numId w:val="47"/>
        </w:numPr>
        <w:rPr>
          <w:noProof/>
          <w:sz w:val="21"/>
          <w:szCs w:val="21"/>
          <w:lang w:eastAsia="en-US" w:bidi="ar-SA"/>
        </w:rPr>
      </w:pPr>
      <w:r w:rsidRPr="00724F95">
        <w:rPr>
          <w:noProof/>
          <w:sz w:val="21"/>
          <w:szCs w:val="21"/>
          <w:lang w:eastAsia="en-US" w:bidi="ar-SA"/>
        </w:rPr>
        <mc:AlternateContent>
          <mc:Choice Requires="wps">
            <w:drawing>
              <wp:anchor distT="0" distB="0" distL="114300" distR="114300" simplePos="0" relativeHeight="251673600" behindDoc="0" locked="0" layoutInCell="1" allowOverlap="1" wp14:anchorId="1CB7F82B" wp14:editId="58B84590">
                <wp:simplePos x="0" y="0"/>
                <wp:positionH relativeFrom="column">
                  <wp:posOffset>95250</wp:posOffset>
                </wp:positionH>
                <wp:positionV relativeFrom="paragraph">
                  <wp:posOffset>20320</wp:posOffset>
                </wp:positionV>
                <wp:extent cx="104775" cy="95250"/>
                <wp:effectExtent l="0" t="0" r="28575" b="19050"/>
                <wp:wrapNone/>
                <wp:docPr id="26" name="Oval 26"/>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F26F2F" id="Oval 26" o:spid="_x0000_s1026" style="position:absolute;margin-left:7.5pt;margin-top:1.6pt;width:8.25pt;height: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" fillcolor="white [3212]" strokecolor="#243f60 [1604]" strokeweight=".25pt"/>
            </w:pict>
          </mc:Fallback>
        </mc:AlternateContent>
      </w:r>
      <w:r w:rsidRPr="00724F95">
        <w:rPr>
          <w:noProof/>
          <w:sz w:val="21"/>
          <w:szCs w:val="21"/>
          <w:lang w:eastAsia="en-US" w:bidi="ar-SA"/>
        </w:rPr>
        <w:t xml:space="preserve"> </w:t>
      </w:r>
      <w:r w:rsidR="00ED1AFB">
        <w:rPr>
          <w:noProof/>
          <w:sz w:val="21"/>
          <w:szCs w:val="21"/>
          <w:lang w:eastAsia="en-US" w:bidi="ar-SA"/>
        </w:rPr>
        <w:t xml:space="preserve">Capacity building for agencies serving vulnerable populations in the </w:t>
      </w:r>
      <w:r w:rsidRPr="00724F95">
        <w:rPr>
          <w:noProof/>
          <w:sz w:val="21"/>
          <w:szCs w:val="21"/>
          <w:lang w:eastAsia="en-US" w:bidi="ar-SA"/>
        </w:rPr>
        <w:t>Mission</w:t>
      </w:r>
    </w:p>
    <w:p w:rsidR="00920153" w:rsidRPr="00920153" w:rsidRDefault="00920153" w:rsidP="00920153">
      <w:pPr>
        <w:pStyle w:val="ListParagraph"/>
        <w:numPr>
          <w:ilvl w:val="0"/>
          <w:numId w:val="47"/>
        </w:numPr>
        <w:rPr>
          <w:noProof/>
          <w:sz w:val="21"/>
          <w:szCs w:val="21"/>
          <w:lang w:eastAsia="en-US" w:bidi="ar-SA"/>
        </w:rPr>
      </w:pPr>
      <w:r w:rsidRPr="00920153">
        <w:rPr>
          <w:noProof/>
          <w:sz w:val="21"/>
          <w:szCs w:val="21"/>
          <w:lang w:eastAsia="en-US" w:bidi="ar-SA"/>
        </w:rPr>
        <mc:AlternateContent>
          <mc:Choice Requires="wps">
            <w:drawing>
              <wp:anchor distT="0" distB="0" distL="114300" distR="114300" simplePos="0" relativeHeight="251674624" behindDoc="0" locked="0" layoutInCell="1" allowOverlap="1" wp14:anchorId="35571FBB" wp14:editId="6A6918A8">
                <wp:simplePos x="0" y="0"/>
                <wp:positionH relativeFrom="column">
                  <wp:posOffset>95250</wp:posOffset>
                </wp:positionH>
                <wp:positionV relativeFrom="paragraph">
                  <wp:posOffset>20320</wp:posOffset>
                </wp:positionV>
                <wp:extent cx="104775" cy="95250"/>
                <wp:effectExtent l="0" t="0" r="28575" b="19050"/>
                <wp:wrapNone/>
                <wp:docPr id="28" name="Oval 28"/>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625837" id="Oval 28" o:spid="_x0000_s1026" style="position:absolute;margin-left:7.5pt;margin-top:1.6pt;width:8.2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" fillcolor="white [3212]" strokecolor="#243f60 [1604]" strokeweight=".25pt"/>
            </w:pict>
          </mc:Fallback>
        </mc:AlternateContent>
      </w:r>
      <w:r w:rsidRPr="00920153">
        <w:rPr>
          <w:noProof/>
          <w:sz w:val="21"/>
          <w:szCs w:val="21"/>
          <w:lang w:eastAsia="en-US" w:bidi="ar-SA"/>
        </w:rPr>
        <w:t xml:space="preserve"> </w:t>
      </w:r>
      <w:r w:rsidRPr="00920153">
        <w:rPr>
          <w:bCs/>
          <w:sz w:val="21"/>
          <w:szCs w:val="21"/>
        </w:rPr>
        <w:t xml:space="preserve">Capacity building for a cultural center focused on LGBT issues.  </w:t>
      </w:r>
    </w:p>
    <w:p w:rsidR="00724F95" w:rsidRPr="00724F95" w:rsidRDefault="00724F95" w:rsidP="00724F95">
      <w:pPr>
        <w:pStyle w:val="ListParagraph"/>
        <w:rPr>
          <w:noProof/>
          <w:sz w:val="21"/>
          <w:szCs w:val="21"/>
          <w:lang w:eastAsia="en-US" w:bidi="ar-SA"/>
        </w:rPr>
      </w:pPr>
    </w:p>
    <w:p w:rsidR="008F2B71" w:rsidRPr="00724F95" w:rsidRDefault="008F2B71" w:rsidP="008F2B71">
      <w:pPr>
        <w:rPr>
          <w:b/>
          <w:sz w:val="21"/>
          <w:szCs w:val="21"/>
          <w:u w:val="single"/>
        </w:rPr>
      </w:pPr>
      <w:r w:rsidRPr="00724F95">
        <w:rPr>
          <w:b/>
          <w:noProof/>
          <w:sz w:val="21"/>
          <w:szCs w:val="21"/>
          <w:u w:val="single"/>
          <w:lang w:eastAsia="en-US" w:bidi="ar-SA"/>
        </w:rPr>
        <mc:AlternateContent>
          <mc:Choice Requires="wps">
            <w:drawing>
              <wp:anchor distT="0" distB="0" distL="114300" distR="114300" simplePos="0" relativeHeight="251639808" behindDoc="0" locked="0" layoutInCell="1" allowOverlap="1" wp14:anchorId="104382E7" wp14:editId="09019AE8">
                <wp:simplePos x="0" y="0"/>
                <wp:positionH relativeFrom="column">
                  <wp:posOffset>-190500</wp:posOffset>
                </wp:positionH>
                <wp:positionV relativeFrom="paragraph">
                  <wp:posOffset>31750</wp:posOffset>
                </wp:positionV>
                <wp:extent cx="123825" cy="12382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23825" cy="1238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AD6A4" id="Rectangle 61" o:spid="_x0000_s1026" style="position:absolute;margin-left:-15pt;margin-top:2.5pt;width:9.75pt;height:9.7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" filled="f" strokecolor="#243f60 [1604]" strokeweight=".25pt"/>
            </w:pict>
          </mc:Fallback>
        </mc:AlternateContent>
      </w:r>
      <w:r w:rsidRPr="00724F95">
        <w:rPr>
          <w:b/>
          <w:sz w:val="21"/>
          <w:szCs w:val="21"/>
          <w:u w:val="single"/>
        </w:rPr>
        <w:t>Service Connection</w:t>
      </w:r>
    </w:p>
    <w:p w:rsidR="008F2B71" w:rsidRPr="00AD75DF" w:rsidRDefault="008F2B71" w:rsidP="00AD75DF">
      <w:pPr>
        <w:pStyle w:val="ListParagraph"/>
        <w:numPr>
          <w:ilvl w:val="0"/>
          <w:numId w:val="43"/>
        </w:numPr>
        <w:rPr>
          <w:sz w:val="21"/>
          <w:szCs w:val="21"/>
        </w:rPr>
      </w:pPr>
      <w:r w:rsidRPr="00724F95">
        <w:rPr>
          <w:noProof/>
          <w:lang w:eastAsia="en-US" w:bidi="ar-SA"/>
        </w:rPr>
        <mc:AlternateContent>
          <mc:Choice Requires="wps">
            <w:drawing>
              <wp:anchor distT="0" distB="0" distL="114300" distR="114300" simplePos="0" relativeHeight="251644928" behindDoc="0" locked="0" layoutInCell="1" allowOverlap="1" wp14:anchorId="030FB68D" wp14:editId="0CDAE48A">
                <wp:simplePos x="0" y="0"/>
                <wp:positionH relativeFrom="column">
                  <wp:posOffset>104775</wp:posOffset>
                </wp:positionH>
                <wp:positionV relativeFrom="paragraph">
                  <wp:posOffset>19685</wp:posOffset>
                </wp:positionV>
                <wp:extent cx="104775" cy="95250"/>
                <wp:effectExtent l="0" t="0" r="28575" b="19050"/>
                <wp:wrapNone/>
                <wp:docPr id="63" name="Oval 63"/>
                <wp:cNvGraphicFramePr/>
                <a:graphic xmlns:a="http://schemas.openxmlformats.org/drawingml/2006/main">
                  <a:graphicData uri="http://schemas.microsoft.com/office/word/2010/wordprocessingShape">
                    <wps:wsp>
                      <wps:cNvSpPr/>
                      <wps:spPr>
                        <a:xfrm>
                          <a:off x="0" y="0"/>
                          <a:ext cx="104775" cy="952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698D5E" id="Oval 63" o:spid="_x0000_s1026" style="position:absolute;margin-left:8.25pt;margin-top:1.55pt;width:8.25pt;height: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" filled="f" strokecolor="#243f60 [1604]" strokeweight=".25pt"/>
            </w:pict>
          </mc:Fallback>
        </mc:AlternateContent>
      </w:r>
      <w:r w:rsidRPr="00AD75DF">
        <w:rPr>
          <w:noProof/>
          <w:sz w:val="21"/>
          <w:szCs w:val="21"/>
          <w:lang w:eastAsia="en-US" w:bidi="ar-SA"/>
        </w:rPr>
        <w:t xml:space="preserve">Service Connection </w:t>
      </w:r>
      <w:r w:rsidR="00ED1AFB">
        <w:rPr>
          <w:noProof/>
          <w:sz w:val="21"/>
          <w:szCs w:val="21"/>
          <w:lang w:eastAsia="en-US" w:bidi="ar-SA"/>
        </w:rPr>
        <w:t>in the Exc</w:t>
      </w:r>
      <w:r w:rsidR="00724F95" w:rsidRPr="00AD75DF">
        <w:rPr>
          <w:noProof/>
          <w:sz w:val="21"/>
          <w:szCs w:val="21"/>
          <w:lang w:eastAsia="en-US" w:bidi="ar-SA"/>
        </w:rPr>
        <w:t>elsior Neighborhood</w:t>
      </w:r>
    </w:p>
    <w:p w:rsidR="008F2B71" w:rsidRPr="00724F95" w:rsidRDefault="008F2B71" w:rsidP="00523E5E">
      <w:pPr>
        <w:pStyle w:val="ListParagraph"/>
        <w:numPr>
          <w:ilvl w:val="0"/>
          <w:numId w:val="43"/>
        </w:numPr>
        <w:rPr>
          <w:sz w:val="21"/>
          <w:szCs w:val="21"/>
        </w:rPr>
      </w:pPr>
      <w:r w:rsidRPr="00724F95">
        <w:rPr>
          <w:noProof/>
          <w:sz w:val="21"/>
          <w:szCs w:val="21"/>
          <w:lang w:eastAsia="en-US" w:bidi="ar-SA"/>
        </w:rPr>
        <mc:AlternateContent>
          <mc:Choice Requires="wps">
            <w:drawing>
              <wp:anchor distT="0" distB="0" distL="114300" distR="114300" simplePos="0" relativeHeight="251640832" behindDoc="0" locked="0" layoutInCell="1" allowOverlap="1" wp14:anchorId="447E4725" wp14:editId="3B7C2C13">
                <wp:simplePos x="0" y="0"/>
                <wp:positionH relativeFrom="column">
                  <wp:posOffset>104775</wp:posOffset>
                </wp:positionH>
                <wp:positionV relativeFrom="paragraph">
                  <wp:posOffset>35560</wp:posOffset>
                </wp:positionV>
                <wp:extent cx="104775" cy="95250"/>
                <wp:effectExtent l="0" t="0" r="28575" b="19050"/>
                <wp:wrapNone/>
                <wp:docPr id="64" name="Oval 64"/>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A5DC31" id="Oval 64" o:spid="_x0000_s1026" style="position:absolute;margin-left:8.25pt;margin-top:2.8pt;width:8.25pt;height: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" fillcolor="white [3212]" strokecolor="#243f60 [1604]" strokeweight=".25pt"/>
            </w:pict>
          </mc:Fallback>
        </mc:AlternateContent>
      </w:r>
      <w:r w:rsidR="00724F95" w:rsidRPr="00724F95">
        <w:rPr>
          <w:sz w:val="21"/>
          <w:szCs w:val="21"/>
        </w:rPr>
        <w:t>Family Support for Immigrant Parents</w:t>
      </w:r>
    </w:p>
    <w:p w:rsidR="00ED1AFB" w:rsidRDefault="00ED1AFB" w:rsidP="00ED1AFB">
      <w:pPr>
        <w:pStyle w:val="ListParagraph"/>
        <w:rPr>
          <w:sz w:val="21"/>
          <w:szCs w:val="21"/>
        </w:rPr>
      </w:pPr>
    </w:p>
    <w:p w:rsidR="00ED1AFB" w:rsidRPr="00724F95" w:rsidRDefault="00ED1AFB" w:rsidP="00ED1AFB">
      <w:pPr>
        <w:rPr>
          <w:b/>
          <w:sz w:val="21"/>
          <w:szCs w:val="21"/>
          <w:u w:val="single"/>
        </w:rPr>
      </w:pPr>
      <w:r w:rsidRPr="00724F95">
        <w:rPr>
          <w:noProof/>
          <w:sz w:val="21"/>
          <w:szCs w:val="21"/>
          <w:lang w:eastAsia="en-US" w:bidi="ar-SA"/>
        </w:rPr>
        <mc:AlternateContent>
          <mc:Choice Requires="wps">
            <w:drawing>
              <wp:anchor distT="0" distB="0" distL="114300" distR="114300" simplePos="0" relativeHeight="251678720" behindDoc="0" locked="0" layoutInCell="1" allowOverlap="1" wp14:anchorId="3043D345" wp14:editId="350CD19D">
                <wp:simplePos x="0" y="0"/>
                <wp:positionH relativeFrom="column">
                  <wp:posOffset>-190500</wp:posOffset>
                </wp:positionH>
                <wp:positionV relativeFrom="paragraph">
                  <wp:posOffset>31750</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E9115" id="Rectangle 20" o:spid="_x0000_s1026" style="position:absolute;margin-left:-15pt;margin-top:2.5pt;width:9.7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" filled="f" strokecolor="#243f60 [1604]" strokeweight=".25pt"/>
            </w:pict>
          </mc:Fallback>
        </mc:AlternateContent>
      </w:r>
      <w:r w:rsidR="00AB27B1">
        <w:rPr>
          <w:b/>
          <w:sz w:val="21"/>
          <w:szCs w:val="21"/>
          <w:u w:val="single"/>
        </w:rPr>
        <w:t>Sustainable Homeownership</w:t>
      </w:r>
    </w:p>
    <w:p w:rsidR="00ED1AFB" w:rsidRPr="00AD75DF" w:rsidRDefault="00ED1AFB" w:rsidP="00ED1AFB">
      <w:pPr>
        <w:pStyle w:val="ListParagraph"/>
        <w:numPr>
          <w:ilvl w:val="0"/>
          <w:numId w:val="49"/>
        </w:numPr>
        <w:rPr>
          <w:noProof/>
          <w:sz w:val="21"/>
          <w:szCs w:val="21"/>
          <w:lang w:eastAsia="en-US" w:bidi="ar-SA"/>
        </w:rPr>
      </w:pPr>
      <w:r w:rsidRPr="00AD75DF">
        <w:rPr>
          <w:noProof/>
          <w:sz w:val="21"/>
          <w:szCs w:val="21"/>
          <w:lang w:eastAsia="en-US" w:bidi="ar-SA"/>
        </w:rPr>
        <mc:AlternateContent>
          <mc:Choice Requires="wps">
            <w:drawing>
              <wp:anchor distT="0" distB="0" distL="114300" distR="114300" simplePos="0" relativeHeight="251677696" behindDoc="0" locked="0" layoutInCell="1" allowOverlap="1" wp14:anchorId="47D23BD1" wp14:editId="674D9B36">
                <wp:simplePos x="0" y="0"/>
                <wp:positionH relativeFrom="column">
                  <wp:posOffset>104775</wp:posOffset>
                </wp:positionH>
                <wp:positionV relativeFrom="paragraph">
                  <wp:posOffset>26035</wp:posOffset>
                </wp:positionV>
                <wp:extent cx="104775" cy="95250"/>
                <wp:effectExtent l="0" t="0" r="28575" b="19050"/>
                <wp:wrapNone/>
                <wp:docPr id="32" name="Oval 32"/>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0678F4" id="Oval 32" o:spid="_x0000_s1026" style="position:absolute;margin-left:8.25pt;margin-top:2.05pt;width:8.2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" fillcolor="white [3212]" strokecolor="#243f60 [1604]" strokeweight=".25pt"/>
            </w:pict>
          </mc:Fallback>
        </mc:AlternateContent>
      </w:r>
      <w:r w:rsidRPr="00AD75DF">
        <w:rPr>
          <w:noProof/>
          <w:sz w:val="21"/>
          <w:szCs w:val="21"/>
          <w:lang w:eastAsia="en-US" w:bidi="ar-SA"/>
        </w:rPr>
        <w:t>Home Modification Fund</w:t>
      </w:r>
    </w:p>
    <w:p w:rsidR="00ED1AFB" w:rsidRPr="00ED1AFB" w:rsidRDefault="00ED1AFB" w:rsidP="00ED1AFB">
      <w:pPr>
        <w:pStyle w:val="ListParagraph"/>
        <w:rPr>
          <w:sz w:val="21"/>
          <w:szCs w:val="21"/>
        </w:rPr>
      </w:pPr>
    </w:p>
    <w:p w:rsidR="008F2B71" w:rsidRPr="008F2B71" w:rsidRDefault="008F2B71" w:rsidP="008F2B71">
      <w:pPr>
        <w:rPr>
          <w:sz w:val="21"/>
          <w:szCs w:val="21"/>
        </w:rPr>
      </w:pPr>
    </w:p>
    <w:p w:rsidR="0025142C" w:rsidRPr="009047D4" w:rsidRDefault="0025142C" w:rsidP="0025142C">
      <w:pPr>
        <w:rPr>
          <w:sz w:val="12"/>
          <w:szCs w:val="12"/>
        </w:rPr>
      </w:pPr>
    </w:p>
    <w:p w:rsidR="00664EC4" w:rsidRDefault="009A511E">
      <w:pPr>
        <w:pStyle w:val="Standard"/>
        <w:keepNext/>
        <w:keepLines/>
        <w:spacing w:after="60"/>
        <w:ind w:right="288"/>
      </w:pPr>
      <w:r>
        <w:rPr>
          <w:b/>
          <w:i/>
          <w:noProof/>
          <w:color w:val="FF0000"/>
          <w:sz w:val="21"/>
          <w:szCs w:val="21"/>
          <w:lang w:eastAsia="en-US" w:bidi="ar-SA"/>
        </w:rPr>
        <mc:AlternateContent>
          <mc:Choice Requires="wps">
            <w:drawing>
              <wp:anchor distT="0" distB="0" distL="114300" distR="114300" simplePos="0" relativeHeight="251660288" behindDoc="0" locked="0" layoutInCell="1" allowOverlap="1" wp14:anchorId="0E8F7FF1" wp14:editId="322C00C4">
                <wp:simplePos x="0" y="0"/>
                <wp:positionH relativeFrom="column">
                  <wp:posOffset>-415636</wp:posOffset>
                </wp:positionH>
                <wp:positionV relativeFrom="paragraph">
                  <wp:posOffset>63112</wp:posOffset>
                </wp:positionV>
                <wp:extent cx="6800850" cy="1306286"/>
                <wp:effectExtent l="0" t="0" r="19050" b="27305"/>
                <wp:wrapNone/>
                <wp:docPr id="48" name="Text Box 48"/>
                <wp:cNvGraphicFramePr/>
                <a:graphic xmlns:a="http://schemas.openxmlformats.org/drawingml/2006/main">
                  <a:graphicData uri="http://schemas.microsoft.com/office/word/2010/wordprocessingShape">
                    <wps:wsp>
                      <wps:cNvSpPr txBox="1"/>
                      <wps:spPr>
                        <a:xfrm>
                          <a:off x="0" y="0"/>
                          <a:ext cx="6800850" cy="1306286"/>
                        </a:xfrm>
                        <a:prstGeom prst="rect">
                          <a:avLst/>
                        </a:prstGeom>
                        <a:solidFill>
                          <a:schemeClr val="lt1"/>
                        </a:solidFill>
                        <a:ln w="317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743A93" w:rsidRPr="00D3245D" w:rsidRDefault="00743A93" w:rsidP="00712280">
                            <w:pPr>
                              <w:pStyle w:val="Standard"/>
                              <w:keepNext/>
                              <w:keepLines/>
                              <w:spacing w:after="60"/>
                              <w:ind w:right="288"/>
                              <w:rPr>
                                <w:sz w:val="21"/>
                                <w:szCs w:val="21"/>
                              </w:rPr>
                            </w:pPr>
                            <w:r>
                              <w:rPr>
                                <w:b/>
                                <w:sz w:val="21"/>
                                <w:szCs w:val="21"/>
                              </w:rPr>
                              <w:t>Total Proposal Request</w:t>
                            </w:r>
                            <w:r w:rsidRPr="00D3245D">
                              <w:rPr>
                                <w:b/>
                                <w:sz w:val="21"/>
                                <w:szCs w:val="21"/>
                              </w:rPr>
                              <w:t>:</w:t>
                            </w:r>
                            <w:r w:rsidRPr="00D3245D">
                              <w:rPr>
                                <w:sz w:val="21"/>
                                <w:szCs w:val="21"/>
                              </w:rPr>
                              <w:t xml:space="preserve"> </w:t>
                            </w:r>
                            <w:r w:rsidRPr="00D3245D">
                              <w:rPr>
                                <w:sz w:val="21"/>
                                <w:szCs w:val="21"/>
                                <w:shd w:val="clear" w:color="auto" w:fill="FFFFFF" w:themeFill="background1"/>
                              </w:rPr>
                              <w:t xml:space="preserve">(must not exceed </w:t>
                            </w:r>
                            <w:r>
                              <w:rPr>
                                <w:sz w:val="21"/>
                                <w:szCs w:val="21"/>
                                <w:shd w:val="clear" w:color="auto" w:fill="FFFFFF" w:themeFill="background1"/>
                              </w:rPr>
                              <w:t>the amount listed on Attachment A</w:t>
                            </w:r>
                            <w:r w:rsidRPr="00D3245D">
                              <w:rPr>
                                <w:sz w:val="21"/>
                                <w:szCs w:val="21"/>
                                <w:shd w:val="clear" w:color="auto" w:fill="FFFFFF" w:themeFill="background1"/>
                              </w:rPr>
                              <w:t>)</w:t>
                            </w:r>
                            <w:r>
                              <w:rPr>
                                <w:sz w:val="21"/>
                                <w:szCs w:val="21"/>
                              </w:rPr>
                              <w:t xml:space="preserve"> </w:t>
                            </w:r>
                            <w:r w:rsidRPr="00D3245D">
                              <w:rPr>
                                <w:sz w:val="21"/>
                                <w:szCs w:val="21"/>
                              </w:rPr>
                              <w:t>$__________</w:t>
                            </w:r>
                            <w:r>
                              <w:rPr>
                                <w:sz w:val="21"/>
                                <w:szCs w:val="21"/>
                              </w:rPr>
                              <w:t>______</w:t>
                            </w:r>
                          </w:p>
                          <w:p w:rsidR="00743A93" w:rsidRPr="00712280" w:rsidRDefault="00743A93" w:rsidP="00712280">
                            <w:pPr>
                              <w:pStyle w:val="Standard"/>
                              <w:keepNext/>
                              <w:keepLines/>
                              <w:spacing w:after="60"/>
                              <w:ind w:right="288"/>
                              <w:rPr>
                                <w:b/>
                                <w:sz w:val="10"/>
                                <w:szCs w:val="21"/>
                              </w:rPr>
                            </w:pPr>
                          </w:p>
                          <w:p w:rsidR="00743A93" w:rsidRPr="00D3245D" w:rsidRDefault="00743A93" w:rsidP="00712280">
                            <w:pPr>
                              <w:pStyle w:val="Standard"/>
                              <w:keepNext/>
                              <w:keepLines/>
                              <w:spacing w:after="60"/>
                              <w:ind w:right="288"/>
                              <w:rPr>
                                <w:sz w:val="21"/>
                                <w:szCs w:val="21"/>
                              </w:rPr>
                            </w:pPr>
                            <w:r>
                              <w:rPr>
                                <w:b/>
                                <w:sz w:val="21"/>
                                <w:szCs w:val="21"/>
                              </w:rPr>
                              <w:t>Total FY 2016-2017</w:t>
                            </w:r>
                            <w:r w:rsidRPr="00712280">
                              <w:rPr>
                                <w:b/>
                                <w:sz w:val="21"/>
                                <w:szCs w:val="21"/>
                              </w:rPr>
                              <w:t xml:space="preserve"> Projected Agency Budget:</w:t>
                            </w:r>
                            <w:r>
                              <w:rPr>
                                <w:sz w:val="21"/>
                                <w:szCs w:val="21"/>
                              </w:rPr>
                              <w:t xml:space="preserve">  </w:t>
                            </w:r>
                            <w:r w:rsidRPr="00D3245D">
                              <w:rPr>
                                <w:sz w:val="21"/>
                                <w:szCs w:val="21"/>
                              </w:rPr>
                              <w:t>$__________</w:t>
                            </w:r>
                            <w:r>
                              <w:rPr>
                                <w:sz w:val="21"/>
                                <w:szCs w:val="21"/>
                              </w:rPr>
                              <w:t>___</w:t>
                            </w:r>
                          </w:p>
                          <w:p w:rsidR="00743A93" w:rsidRPr="00D3245D" w:rsidRDefault="00743A93" w:rsidP="00D3245D">
                            <w:pPr>
                              <w:pStyle w:val="Standard"/>
                              <w:keepNext/>
                              <w:keepLines/>
                              <w:spacing w:after="60"/>
                              <w:ind w:right="288"/>
                              <w:rPr>
                                <w:sz w:val="12"/>
                                <w:szCs w:val="12"/>
                              </w:rPr>
                            </w:pPr>
                          </w:p>
                          <w:p w:rsidR="00743A93" w:rsidRPr="00D3245D" w:rsidRDefault="00743A93" w:rsidP="00D3245D">
                            <w:pPr>
                              <w:pStyle w:val="Standard"/>
                              <w:keepNext/>
                              <w:keepLines/>
                              <w:spacing w:after="60"/>
                              <w:ind w:right="288"/>
                              <w:rPr>
                                <w:b/>
                                <w:sz w:val="21"/>
                                <w:szCs w:val="21"/>
                              </w:rPr>
                            </w:pPr>
                            <w:r w:rsidRPr="00D3245D">
                              <w:rPr>
                                <w:b/>
                                <w:sz w:val="21"/>
                                <w:szCs w:val="21"/>
                              </w:rPr>
                              <w:t>I certify that the information provided in this application is true:</w:t>
                            </w:r>
                          </w:p>
                          <w:p w:rsidR="00743A93" w:rsidRPr="00D3245D" w:rsidRDefault="00743A93" w:rsidP="00D3245D">
                            <w:pPr>
                              <w:pStyle w:val="Standard"/>
                              <w:keepNext/>
                              <w:keepLines/>
                              <w:spacing w:after="60"/>
                              <w:ind w:right="288"/>
                              <w:rPr>
                                <w:b/>
                                <w:sz w:val="21"/>
                                <w:szCs w:val="21"/>
                              </w:rPr>
                            </w:pPr>
                            <w:r w:rsidRPr="00D3245D">
                              <w:rPr>
                                <w:b/>
                                <w:sz w:val="21"/>
                                <w:szCs w:val="21"/>
                              </w:rPr>
                              <w:t xml:space="preserve">___________________________________________     </w:t>
                            </w:r>
                            <w:r>
                              <w:rPr>
                                <w:b/>
                                <w:sz w:val="28"/>
                                <w:szCs w:val="21"/>
                              </w:rPr>
                              <w:t>_______________</w:t>
                            </w:r>
                          </w:p>
                          <w:p w:rsidR="00743A93" w:rsidRDefault="00743A93" w:rsidP="00D3245D">
                            <w:pPr>
                              <w:pStyle w:val="Standard"/>
                              <w:keepNext/>
                              <w:keepLines/>
                              <w:spacing w:after="60"/>
                              <w:ind w:right="288"/>
                              <w:rPr>
                                <w:sz w:val="21"/>
                                <w:szCs w:val="21"/>
                              </w:rPr>
                            </w:pPr>
                            <w:r w:rsidRPr="00D3245D">
                              <w:rPr>
                                <w:sz w:val="21"/>
                                <w:szCs w:val="21"/>
                              </w:rPr>
                              <w:t>Signature of Executive Director</w:t>
                            </w:r>
                            <w:r w:rsidRPr="00D3245D">
                              <w:rPr>
                                <w:sz w:val="21"/>
                                <w:szCs w:val="21"/>
                              </w:rPr>
                              <w:tab/>
                            </w:r>
                            <w:r w:rsidRPr="00D3245D">
                              <w:rPr>
                                <w:sz w:val="21"/>
                                <w:szCs w:val="21"/>
                              </w:rPr>
                              <w:tab/>
                            </w:r>
                            <w:r w:rsidRPr="00D3245D">
                              <w:rPr>
                                <w:sz w:val="21"/>
                                <w:szCs w:val="21"/>
                              </w:rPr>
                              <w:tab/>
                            </w:r>
                            <w:r w:rsidRPr="00D3245D">
                              <w:rPr>
                                <w:sz w:val="21"/>
                                <w:szCs w:val="21"/>
                              </w:rPr>
                              <w:tab/>
                              <w:t>Date</w:t>
                            </w:r>
                          </w:p>
                          <w:p w:rsidR="00743A93" w:rsidRPr="00D3245D" w:rsidRDefault="00743A93" w:rsidP="00D3245D">
                            <w:pPr>
                              <w:pStyle w:val="Standard"/>
                              <w:keepNext/>
                              <w:keepLines/>
                              <w:spacing w:after="60"/>
                              <w:ind w:right="288"/>
                              <w:rPr>
                                <w:sz w:val="21"/>
                                <w:szCs w:val="21"/>
                              </w:rPr>
                            </w:pPr>
                          </w:p>
                          <w:p w:rsidR="00743A93" w:rsidRDefault="00743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F7FF1" id="Text Box 48" o:spid="_x0000_s1027" type="#_x0000_t202" style="position:absolute;margin-left:-32.75pt;margin-top:4.95pt;width:535.5pt;height:10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" fillcolor="white [3201]" strokeweight=".25pt">
                <v:textbox>
                  <w:txbxContent>
                    <w:p w:rsidR="00743A93" w:rsidRPr="00D3245D" w:rsidRDefault="00743A93" w:rsidP="00712280">
                      <w:pPr>
                        <w:pStyle w:val="Standard"/>
                        <w:keepNext/>
                        <w:keepLines/>
                        <w:spacing w:after="60"/>
                        <w:ind w:right="288"/>
                        <w:rPr>
                          <w:sz w:val="21"/>
                          <w:szCs w:val="21"/>
                        </w:rPr>
                      </w:pPr>
                      <w:r>
                        <w:rPr>
                          <w:b/>
                          <w:sz w:val="21"/>
                          <w:szCs w:val="21"/>
                        </w:rPr>
                        <w:t>Total Proposal Request</w:t>
                      </w:r>
                      <w:r w:rsidRPr="00D3245D">
                        <w:rPr>
                          <w:b/>
                          <w:sz w:val="21"/>
                          <w:szCs w:val="21"/>
                        </w:rPr>
                        <w:t>:</w:t>
                      </w:r>
                      <w:r w:rsidRPr="00D3245D">
                        <w:rPr>
                          <w:sz w:val="21"/>
                          <w:szCs w:val="21"/>
                        </w:rPr>
                        <w:t xml:space="preserve"> </w:t>
                      </w:r>
                      <w:r w:rsidRPr="00D3245D">
                        <w:rPr>
                          <w:sz w:val="21"/>
                          <w:szCs w:val="21"/>
                          <w:shd w:val="clear" w:color="auto" w:fill="FFFFFF" w:themeFill="background1"/>
                        </w:rPr>
                        <w:t xml:space="preserve">(must not exceed </w:t>
                      </w:r>
                      <w:r>
                        <w:rPr>
                          <w:sz w:val="21"/>
                          <w:szCs w:val="21"/>
                          <w:shd w:val="clear" w:color="auto" w:fill="FFFFFF" w:themeFill="background1"/>
                        </w:rPr>
                        <w:t>the amount listed on Attachment A</w:t>
                      </w:r>
                      <w:r w:rsidRPr="00D3245D">
                        <w:rPr>
                          <w:sz w:val="21"/>
                          <w:szCs w:val="21"/>
                          <w:shd w:val="clear" w:color="auto" w:fill="FFFFFF" w:themeFill="background1"/>
                        </w:rPr>
                        <w:t>)</w:t>
                      </w:r>
                      <w:r>
                        <w:rPr>
                          <w:sz w:val="21"/>
                          <w:szCs w:val="21"/>
                        </w:rPr>
                        <w:t xml:space="preserve"> </w:t>
                      </w:r>
                      <w:r w:rsidRPr="00D3245D">
                        <w:rPr>
                          <w:sz w:val="21"/>
                          <w:szCs w:val="21"/>
                        </w:rPr>
                        <w:t>$__________</w:t>
                      </w:r>
                      <w:r>
                        <w:rPr>
                          <w:sz w:val="21"/>
                          <w:szCs w:val="21"/>
                        </w:rPr>
                        <w:t>______</w:t>
                      </w:r>
                    </w:p>
                    <w:p w:rsidR="00743A93" w:rsidRPr="00712280" w:rsidRDefault="00743A93" w:rsidP="00712280">
                      <w:pPr>
                        <w:pStyle w:val="Standard"/>
                        <w:keepNext/>
                        <w:keepLines/>
                        <w:spacing w:after="60"/>
                        <w:ind w:right="288"/>
                        <w:rPr>
                          <w:b/>
                          <w:sz w:val="10"/>
                          <w:szCs w:val="21"/>
                        </w:rPr>
                      </w:pPr>
                    </w:p>
                    <w:p w:rsidR="00743A93" w:rsidRPr="00D3245D" w:rsidRDefault="00743A93" w:rsidP="00712280">
                      <w:pPr>
                        <w:pStyle w:val="Standard"/>
                        <w:keepNext/>
                        <w:keepLines/>
                        <w:spacing w:after="60"/>
                        <w:ind w:right="288"/>
                        <w:rPr>
                          <w:sz w:val="21"/>
                          <w:szCs w:val="21"/>
                        </w:rPr>
                      </w:pPr>
                      <w:r>
                        <w:rPr>
                          <w:b/>
                          <w:sz w:val="21"/>
                          <w:szCs w:val="21"/>
                        </w:rPr>
                        <w:t>Total FY 2016-2017</w:t>
                      </w:r>
                      <w:r w:rsidRPr="00712280">
                        <w:rPr>
                          <w:b/>
                          <w:sz w:val="21"/>
                          <w:szCs w:val="21"/>
                        </w:rPr>
                        <w:t xml:space="preserve"> Projected Agency Budget:</w:t>
                      </w:r>
                      <w:r>
                        <w:rPr>
                          <w:sz w:val="21"/>
                          <w:szCs w:val="21"/>
                        </w:rPr>
                        <w:t xml:space="preserve">  </w:t>
                      </w:r>
                      <w:r w:rsidRPr="00D3245D">
                        <w:rPr>
                          <w:sz w:val="21"/>
                          <w:szCs w:val="21"/>
                        </w:rPr>
                        <w:t>$__________</w:t>
                      </w:r>
                      <w:r>
                        <w:rPr>
                          <w:sz w:val="21"/>
                          <w:szCs w:val="21"/>
                        </w:rPr>
                        <w:t>___</w:t>
                      </w:r>
                    </w:p>
                    <w:p w:rsidR="00743A93" w:rsidRPr="00D3245D" w:rsidRDefault="00743A93" w:rsidP="00D3245D">
                      <w:pPr>
                        <w:pStyle w:val="Standard"/>
                        <w:keepNext/>
                        <w:keepLines/>
                        <w:spacing w:after="60"/>
                        <w:ind w:right="288"/>
                        <w:rPr>
                          <w:sz w:val="12"/>
                          <w:szCs w:val="12"/>
                        </w:rPr>
                      </w:pPr>
                    </w:p>
                    <w:p w:rsidR="00743A93" w:rsidRPr="00D3245D" w:rsidRDefault="00743A93" w:rsidP="00D3245D">
                      <w:pPr>
                        <w:pStyle w:val="Standard"/>
                        <w:keepNext/>
                        <w:keepLines/>
                        <w:spacing w:after="60"/>
                        <w:ind w:right="288"/>
                        <w:rPr>
                          <w:b/>
                          <w:sz w:val="21"/>
                          <w:szCs w:val="21"/>
                        </w:rPr>
                      </w:pPr>
                      <w:r w:rsidRPr="00D3245D">
                        <w:rPr>
                          <w:b/>
                          <w:sz w:val="21"/>
                          <w:szCs w:val="21"/>
                        </w:rPr>
                        <w:t>I certify that the information provided in this application is true:</w:t>
                      </w:r>
                    </w:p>
                    <w:p w:rsidR="00743A93" w:rsidRPr="00D3245D" w:rsidRDefault="00743A93" w:rsidP="00D3245D">
                      <w:pPr>
                        <w:pStyle w:val="Standard"/>
                        <w:keepNext/>
                        <w:keepLines/>
                        <w:spacing w:after="60"/>
                        <w:ind w:right="288"/>
                        <w:rPr>
                          <w:b/>
                          <w:sz w:val="21"/>
                          <w:szCs w:val="21"/>
                        </w:rPr>
                      </w:pPr>
                      <w:r w:rsidRPr="00D3245D">
                        <w:rPr>
                          <w:b/>
                          <w:sz w:val="21"/>
                          <w:szCs w:val="21"/>
                        </w:rPr>
                        <w:t xml:space="preserve">___________________________________________     </w:t>
                      </w:r>
                      <w:r>
                        <w:rPr>
                          <w:b/>
                          <w:sz w:val="28"/>
                          <w:szCs w:val="21"/>
                        </w:rPr>
                        <w:t>_______________</w:t>
                      </w:r>
                    </w:p>
                    <w:p w:rsidR="00743A93" w:rsidRDefault="00743A93" w:rsidP="00D3245D">
                      <w:pPr>
                        <w:pStyle w:val="Standard"/>
                        <w:keepNext/>
                        <w:keepLines/>
                        <w:spacing w:after="60"/>
                        <w:ind w:right="288"/>
                        <w:rPr>
                          <w:sz w:val="21"/>
                          <w:szCs w:val="21"/>
                        </w:rPr>
                      </w:pPr>
                      <w:r w:rsidRPr="00D3245D">
                        <w:rPr>
                          <w:sz w:val="21"/>
                          <w:szCs w:val="21"/>
                        </w:rPr>
                        <w:t>Signature of Executive Director</w:t>
                      </w:r>
                      <w:r w:rsidRPr="00D3245D">
                        <w:rPr>
                          <w:sz w:val="21"/>
                          <w:szCs w:val="21"/>
                        </w:rPr>
                        <w:tab/>
                      </w:r>
                      <w:r w:rsidRPr="00D3245D">
                        <w:rPr>
                          <w:sz w:val="21"/>
                          <w:szCs w:val="21"/>
                        </w:rPr>
                        <w:tab/>
                      </w:r>
                      <w:r w:rsidRPr="00D3245D">
                        <w:rPr>
                          <w:sz w:val="21"/>
                          <w:szCs w:val="21"/>
                        </w:rPr>
                        <w:tab/>
                      </w:r>
                      <w:r w:rsidRPr="00D3245D">
                        <w:rPr>
                          <w:sz w:val="21"/>
                          <w:szCs w:val="21"/>
                        </w:rPr>
                        <w:tab/>
                        <w:t>Date</w:t>
                      </w:r>
                    </w:p>
                    <w:p w:rsidR="00743A93" w:rsidRPr="00D3245D" w:rsidRDefault="00743A93" w:rsidP="00D3245D">
                      <w:pPr>
                        <w:pStyle w:val="Standard"/>
                        <w:keepNext/>
                        <w:keepLines/>
                        <w:spacing w:after="60"/>
                        <w:ind w:right="288"/>
                        <w:rPr>
                          <w:sz w:val="21"/>
                          <w:szCs w:val="21"/>
                        </w:rPr>
                      </w:pPr>
                    </w:p>
                    <w:p w:rsidR="00743A93" w:rsidRDefault="00743A93"/>
                  </w:txbxContent>
                </v:textbox>
              </v:shape>
            </w:pict>
          </mc:Fallback>
        </mc:AlternateContent>
      </w:r>
    </w:p>
    <w:p w:rsidR="00664EC4" w:rsidRPr="00D3245D" w:rsidRDefault="00664EC4">
      <w:pPr>
        <w:pStyle w:val="Standard"/>
        <w:keepNext/>
        <w:keepLines/>
        <w:spacing w:after="60"/>
        <w:ind w:right="288"/>
        <w:rPr>
          <w:sz w:val="21"/>
          <w:szCs w:val="21"/>
        </w:rPr>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137F3F" w:rsidP="00F1274C">
      <w:pPr>
        <w:pStyle w:val="Heading2"/>
        <w:keepLines/>
        <w:pageBreakBefore/>
        <w:shd w:val="clear" w:color="auto" w:fill="D9D9D9" w:themeFill="background1" w:themeFillShade="D9"/>
        <w:jc w:val="center"/>
      </w:pPr>
      <w:bookmarkStart w:id="3" w:name="_Toc428935763"/>
      <w:bookmarkEnd w:id="3"/>
      <w:r>
        <w:rPr>
          <w:i w:val="0"/>
          <w:sz w:val="32"/>
          <w:szCs w:val="32"/>
        </w:rPr>
        <w:lastRenderedPageBreak/>
        <w:t>PROPOSAL</w:t>
      </w:r>
      <w:r>
        <w:rPr>
          <w:sz w:val="32"/>
          <w:szCs w:val="32"/>
        </w:rPr>
        <w:t xml:space="preserve"> </w:t>
      </w:r>
      <w:r>
        <w:rPr>
          <w:i w:val="0"/>
          <w:sz w:val="32"/>
          <w:szCs w:val="32"/>
        </w:rPr>
        <w:t>NARRATIVE</w:t>
      </w:r>
    </w:p>
    <w:p w:rsidR="00664EC4" w:rsidRDefault="00137F3F">
      <w:pPr>
        <w:pStyle w:val="Standard"/>
        <w:keepNext/>
        <w:keepLines/>
        <w:tabs>
          <w:tab w:val="left" w:pos="1440"/>
        </w:tabs>
        <w:spacing w:after="60"/>
        <w:ind w:left="360" w:right="288"/>
        <w:jc w:val="center"/>
        <w:rPr>
          <w:i/>
          <w:sz w:val="22"/>
        </w:rPr>
      </w:pPr>
      <w:r>
        <w:rPr>
          <w:i/>
          <w:sz w:val="22"/>
        </w:rPr>
        <w:t>(Must not exceed 5 pages)</w:t>
      </w:r>
    </w:p>
    <w:p w:rsidR="00664EC4" w:rsidRPr="00F1274C" w:rsidRDefault="00664EC4">
      <w:pPr>
        <w:pStyle w:val="Standard"/>
        <w:keepNext/>
        <w:keepLines/>
        <w:tabs>
          <w:tab w:val="left" w:pos="1440"/>
        </w:tabs>
        <w:spacing w:after="60"/>
        <w:ind w:left="360" w:right="288"/>
        <w:jc w:val="center"/>
        <w:rPr>
          <w:i/>
          <w:sz w:val="12"/>
          <w:szCs w:val="12"/>
        </w:rPr>
      </w:pPr>
    </w:p>
    <w:p w:rsidR="00664EC4" w:rsidRDefault="00137F3F" w:rsidP="00523E5E">
      <w:pPr>
        <w:pStyle w:val="Standard"/>
        <w:keepNext/>
        <w:keepLines/>
        <w:numPr>
          <w:ilvl w:val="0"/>
          <w:numId w:val="36"/>
        </w:numPr>
        <w:tabs>
          <w:tab w:val="left" w:pos="540"/>
          <w:tab w:val="left" w:pos="9360"/>
        </w:tabs>
        <w:spacing w:after="60"/>
      </w:pPr>
      <w:r>
        <w:rPr>
          <w:b/>
          <w:bCs/>
        </w:rPr>
        <w:t>Background and Need:</w:t>
      </w:r>
      <w:r>
        <w:t xml:space="preserve"> (2-4 paragraphs suggested)</w:t>
      </w:r>
    </w:p>
    <w:p w:rsidR="00664EC4" w:rsidRDefault="00137F3F" w:rsidP="00F478C4">
      <w:pPr>
        <w:pStyle w:val="Standard"/>
        <w:keepNext/>
        <w:keepLines/>
        <w:tabs>
          <w:tab w:val="left" w:pos="1440"/>
          <w:tab w:val="left" w:pos="9360"/>
        </w:tabs>
        <w:spacing w:after="60"/>
        <w:ind w:left="360"/>
      </w:pPr>
      <w:r>
        <w:t>This section should demonstrate a broad understanding of the barriers and challenges faced by the target populat</w:t>
      </w:r>
      <w:r w:rsidR="00F23A67">
        <w:t>ion as described in Attachment</w:t>
      </w:r>
      <w:r w:rsidR="006C29CA">
        <w:t xml:space="preserve"> A </w:t>
      </w:r>
      <w:r>
        <w:t>the relevant program area.</w:t>
      </w:r>
      <w:r>
        <w:rPr>
          <w:bCs/>
        </w:rPr>
        <w:t xml:space="preserve">  </w:t>
      </w:r>
    </w:p>
    <w:p w:rsidR="00D861FD" w:rsidRDefault="00D861FD" w:rsidP="00523E5E">
      <w:pPr>
        <w:pStyle w:val="ListParagraph"/>
        <w:keepNext/>
        <w:keepLines/>
        <w:numPr>
          <w:ilvl w:val="0"/>
          <w:numId w:val="27"/>
        </w:numPr>
        <w:tabs>
          <w:tab w:val="left" w:pos="1800"/>
          <w:tab w:val="left" w:pos="9360"/>
        </w:tabs>
        <w:spacing w:after="60"/>
        <w:ind w:hanging="180"/>
      </w:pPr>
      <w:r>
        <w:t>What specific barriers and challenges exist for this population within this program area?</w:t>
      </w:r>
    </w:p>
    <w:p w:rsidR="00664EC4" w:rsidRDefault="00D861FD" w:rsidP="00523E5E">
      <w:pPr>
        <w:pStyle w:val="ListParagraph"/>
        <w:keepNext/>
        <w:keepLines/>
        <w:numPr>
          <w:ilvl w:val="0"/>
          <w:numId w:val="27"/>
        </w:numPr>
        <w:tabs>
          <w:tab w:val="left" w:pos="1800"/>
          <w:tab w:val="left" w:pos="9360"/>
        </w:tabs>
        <w:spacing w:after="60"/>
        <w:ind w:hanging="180"/>
      </w:pPr>
      <w:r>
        <w:t>What is your history of providing services in this specific program area and with this specific population?</w:t>
      </w:r>
    </w:p>
    <w:p w:rsidR="00664EC4" w:rsidRPr="00F1274C" w:rsidRDefault="00664EC4" w:rsidP="00F478C4">
      <w:pPr>
        <w:pStyle w:val="Standard"/>
        <w:keepNext/>
        <w:keepLines/>
        <w:tabs>
          <w:tab w:val="left" w:pos="1080"/>
          <w:tab w:val="left" w:pos="9360"/>
        </w:tabs>
        <w:spacing w:after="60"/>
        <w:rPr>
          <w:sz w:val="12"/>
          <w:szCs w:val="12"/>
          <w:shd w:val="clear" w:color="auto" w:fill="FFFF00"/>
        </w:rPr>
      </w:pPr>
    </w:p>
    <w:p w:rsidR="00664EC4" w:rsidRDefault="00137F3F" w:rsidP="00523E5E">
      <w:pPr>
        <w:pStyle w:val="BlockText"/>
        <w:numPr>
          <w:ilvl w:val="0"/>
          <w:numId w:val="36"/>
        </w:numPr>
        <w:tabs>
          <w:tab w:val="left" w:pos="9360"/>
        </w:tabs>
        <w:ind w:right="0"/>
      </w:pPr>
      <w:r>
        <w:rPr>
          <w:b/>
          <w:bCs/>
        </w:rPr>
        <w:t xml:space="preserve">Proposed </w:t>
      </w:r>
      <w:r w:rsidR="006C29CA">
        <w:rPr>
          <w:b/>
          <w:bCs/>
        </w:rPr>
        <w:t>Program Design</w:t>
      </w:r>
      <w:r>
        <w:rPr>
          <w:b/>
          <w:bCs/>
        </w:rPr>
        <w:t xml:space="preserve">: </w:t>
      </w:r>
      <w:r>
        <w:t>(4-5 paragraphs suggested)</w:t>
      </w:r>
    </w:p>
    <w:p w:rsidR="00664EC4" w:rsidRDefault="00137F3F" w:rsidP="00F478C4">
      <w:pPr>
        <w:pStyle w:val="BlockText"/>
        <w:tabs>
          <w:tab w:val="left" w:pos="9360"/>
        </w:tabs>
        <w:ind w:left="360" w:right="0" w:firstLine="0"/>
      </w:pPr>
      <w:r>
        <w:t>This section should provide information about agency capac</w:t>
      </w:r>
      <w:r w:rsidR="00F1274C">
        <w:t xml:space="preserve">ity to implement the activities </w:t>
      </w:r>
      <w:r>
        <w:t>prioritized in this RFP for the relevant program area.  This section should provide detail about program design and service delivery strategies.</w:t>
      </w:r>
    </w:p>
    <w:p w:rsidR="006C29CA" w:rsidRDefault="00137F3F" w:rsidP="00523E5E">
      <w:pPr>
        <w:pStyle w:val="BlockText"/>
        <w:numPr>
          <w:ilvl w:val="0"/>
          <w:numId w:val="28"/>
        </w:numPr>
        <w:tabs>
          <w:tab w:val="left" w:pos="9360"/>
        </w:tabs>
        <w:ind w:right="0" w:hanging="180"/>
      </w:pPr>
      <w:r>
        <w:t xml:space="preserve">What </w:t>
      </w:r>
      <w:r w:rsidR="006C29CA">
        <w:t>is the proposed program design?</w:t>
      </w:r>
    </w:p>
    <w:p w:rsidR="00664EC4" w:rsidRDefault="006C29CA" w:rsidP="00523E5E">
      <w:pPr>
        <w:pStyle w:val="BlockText"/>
        <w:numPr>
          <w:ilvl w:val="0"/>
          <w:numId w:val="28"/>
        </w:numPr>
        <w:tabs>
          <w:tab w:val="left" w:pos="9360"/>
        </w:tabs>
        <w:ind w:right="0" w:hanging="180"/>
      </w:pPr>
      <w:r>
        <w:t>W</w:t>
      </w:r>
      <w:r w:rsidR="00137F3F">
        <w:t xml:space="preserve">ho </w:t>
      </w:r>
      <w:r w:rsidR="0093110F">
        <w:t>will</w:t>
      </w:r>
      <w:r w:rsidR="00137F3F">
        <w:t xml:space="preserve"> your o</w:t>
      </w:r>
      <w:r>
        <w:t xml:space="preserve">rganization target for services, how many </w:t>
      </w:r>
      <w:r w:rsidR="0093110F">
        <w:t xml:space="preserve">overall </w:t>
      </w:r>
      <w:r>
        <w:t>individuals do you propose to serve</w:t>
      </w:r>
      <w:r w:rsidR="0093110F">
        <w:t xml:space="preserve"> through this program</w:t>
      </w:r>
      <w:r>
        <w:t>, and how do you propose to outreach to them?</w:t>
      </w:r>
    </w:p>
    <w:p w:rsidR="006C29CA" w:rsidRDefault="006C29CA" w:rsidP="00523E5E">
      <w:pPr>
        <w:pStyle w:val="BlockText"/>
        <w:numPr>
          <w:ilvl w:val="0"/>
          <w:numId w:val="28"/>
        </w:numPr>
        <w:tabs>
          <w:tab w:val="left" w:pos="9360"/>
        </w:tabs>
        <w:ind w:right="0" w:hanging="180"/>
      </w:pPr>
      <w:r>
        <w:t>Describe how you incorporate best practices into your program design.</w:t>
      </w:r>
    </w:p>
    <w:p w:rsidR="006C29CA" w:rsidRDefault="006C29CA" w:rsidP="00523E5E">
      <w:pPr>
        <w:pStyle w:val="BlockText"/>
        <w:numPr>
          <w:ilvl w:val="0"/>
          <w:numId w:val="28"/>
        </w:numPr>
        <w:tabs>
          <w:tab w:val="left" w:pos="9360"/>
        </w:tabs>
        <w:ind w:right="0" w:hanging="180"/>
      </w:pPr>
      <w:r>
        <w:t>What other organization(s) do you partner with, and how does this partnership impact your reach/activities/services?</w:t>
      </w:r>
    </w:p>
    <w:p w:rsidR="00664EC4" w:rsidRDefault="00137F3F" w:rsidP="00523E5E">
      <w:pPr>
        <w:pStyle w:val="BlockText"/>
        <w:numPr>
          <w:ilvl w:val="0"/>
          <w:numId w:val="28"/>
        </w:numPr>
        <w:tabs>
          <w:tab w:val="left" w:pos="9360"/>
        </w:tabs>
        <w:ind w:right="0" w:hanging="180"/>
      </w:pPr>
      <w:r>
        <w:t>How will you involve the community, or connect with community-based knowledge and experience, to inform program design?</w:t>
      </w:r>
    </w:p>
    <w:p w:rsidR="00664EC4" w:rsidRPr="009A511E" w:rsidRDefault="00664EC4" w:rsidP="00F478C4">
      <w:pPr>
        <w:pStyle w:val="BlockText"/>
        <w:tabs>
          <w:tab w:val="left" w:pos="9360"/>
        </w:tabs>
        <w:ind w:left="540" w:right="0" w:firstLine="0"/>
      </w:pPr>
    </w:p>
    <w:p w:rsidR="00664EC4" w:rsidRDefault="0093110F" w:rsidP="00523E5E">
      <w:pPr>
        <w:pStyle w:val="BlockText"/>
        <w:numPr>
          <w:ilvl w:val="0"/>
          <w:numId w:val="36"/>
        </w:numPr>
        <w:tabs>
          <w:tab w:val="left" w:pos="9360"/>
        </w:tabs>
        <w:ind w:right="0"/>
      </w:pPr>
      <w:r>
        <w:rPr>
          <w:b/>
          <w:bCs/>
        </w:rPr>
        <w:t xml:space="preserve">Activities and </w:t>
      </w:r>
      <w:r w:rsidR="00137F3F">
        <w:rPr>
          <w:b/>
          <w:bCs/>
        </w:rPr>
        <w:t>Outcomes:</w:t>
      </w:r>
      <w:r w:rsidR="00137F3F">
        <w:t xml:space="preserve"> (3-4 paragraphs suggested) </w:t>
      </w:r>
      <w:r w:rsidR="00137F3F">
        <w:br/>
        <w:t xml:space="preserve">This section should list </w:t>
      </w:r>
      <w:r w:rsidR="00E67B89">
        <w:t>activities</w:t>
      </w:r>
      <w:r>
        <w:t xml:space="preserve"> and </w:t>
      </w:r>
      <w:r w:rsidR="006C29CA">
        <w:t>outcomes</w:t>
      </w:r>
      <w:r w:rsidR="00137F3F">
        <w:t xml:space="preserve"> for your </w:t>
      </w:r>
      <w:r w:rsidR="006C29CA">
        <w:t>proposed</w:t>
      </w:r>
      <w:r>
        <w:t xml:space="preserve"> program</w:t>
      </w:r>
      <w:r w:rsidR="00137F3F">
        <w:t>.</w:t>
      </w:r>
      <w:r w:rsidR="00E67B89">
        <w:t xml:space="preserve">  The activities and outcomes for each program area are included in Appendix A.</w:t>
      </w:r>
    </w:p>
    <w:p w:rsidR="00664EC4" w:rsidRDefault="00E67B89" w:rsidP="00523E5E">
      <w:pPr>
        <w:pStyle w:val="BlockText"/>
        <w:numPr>
          <w:ilvl w:val="0"/>
          <w:numId w:val="29"/>
        </w:numPr>
        <w:tabs>
          <w:tab w:val="left" w:pos="9360"/>
        </w:tabs>
        <w:ind w:right="0" w:hanging="180"/>
      </w:pPr>
      <w:r>
        <w:t xml:space="preserve">Activity </w:t>
      </w:r>
      <w:r w:rsidR="0093110F">
        <w:t>descriptions should be clear and specific.</w:t>
      </w:r>
    </w:p>
    <w:p w:rsidR="0093110F" w:rsidRDefault="0093110F" w:rsidP="00523E5E">
      <w:pPr>
        <w:pStyle w:val="BlockText"/>
        <w:numPr>
          <w:ilvl w:val="0"/>
          <w:numId w:val="29"/>
        </w:numPr>
        <w:tabs>
          <w:tab w:val="left" w:pos="9360"/>
        </w:tabs>
        <w:ind w:right="0" w:hanging="180"/>
      </w:pPr>
      <w:r>
        <w:t xml:space="preserve">Each </w:t>
      </w:r>
      <w:r w:rsidR="00E67B89">
        <w:t xml:space="preserve">client </w:t>
      </w:r>
      <w:r>
        <w:t xml:space="preserve">activity </w:t>
      </w:r>
      <w:r w:rsidR="00E67B89">
        <w:t>must be linked to</w:t>
      </w:r>
      <w:r>
        <w:t xml:space="preserve"> specific outcome(s) and should be supported by evidence-based practice.</w:t>
      </w:r>
      <w:r w:rsidR="00E67B89">
        <w:t xml:space="preserve">  Non-client based activities are not required to have corresponding outcomes.</w:t>
      </w:r>
    </w:p>
    <w:p w:rsidR="00664EC4" w:rsidRDefault="00137F3F" w:rsidP="00523E5E">
      <w:pPr>
        <w:pStyle w:val="BlockText"/>
        <w:numPr>
          <w:ilvl w:val="0"/>
          <w:numId w:val="18"/>
        </w:numPr>
        <w:tabs>
          <w:tab w:val="left" w:pos="9360"/>
        </w:tabs>
        <w:ind w:right="0" w:hanging="180"/>
      </w:pPr>
      <w:r>
        <w:t>Your proposal should also include expected number of peo</w:t>
      </w:r>
      <w:r w:rsidR="0093110F">
        <w:t>ple to be served per activity</w:t>
      </w:r>
      <w:r w:rsidR="00E67B89">
        <w:t>, and number of people expected to achieve the corresponding outcomes</w:t>
      </w:r>
      <w:r>
        <w:t>.</w:t>
      </w:r>
    </w:p>
    <w:p w:rsidR="00664EC4" w:rsidRPr="00F1274C" w:rsidRDefault="00664EC4" w:rsidP="00F478C4">
      <w:pPr>
        <w:pStyle w:val="BlockText"/>
        <w:tabs>
          <w:tab w:val="left" w:pos="9360"/>
        </w:tabs>
        <w:ind w:left="360" w:right="0" w:firstLine="0"/>
        <w:rPr>
          <w:sz w:val="12"/>
          <w:szCs w:val="12"/>
          <w:shd w:val="clear" w:color="auto" w:fill="FFFF00"/>
        </w:rPr>
      </w:pPr>
    </w:p>
    <w:p w:rsidR="00664EC4" w:rsidRDefault="00137F3F" w:rsidP="00523E5E">
      <w:pPr>
        <w:pStyle w:val="BlockText"/>
        <w:numPr>
          <w:ilvl w:val="0"/>
          <w:numId w:val="36"/>
        </w:numPr>
        <w:tabs>
          <w:tab w:val="left" w:pos="9360"/>
        </w:tabs>
        <w:ind w:right="0"/>
      </w:pPr>
      <w:r>
        <w:rPr>
          <w:b/>
          <w:bCs/>
        </w:rPr>
        <w:t xml:space="preserve">Evaluation: </w:t>
      </w:r>
      <w:r>
        <w:t>(1-2 paragraphs suggested)</w:t>
      </w:r>
      <w:r>
        <w:br/>
        <w:t>This section should describe how you will evaluate the impact of the proposed activities for the target population.</w:t>
      </w:r>
    </w:p>
    <w:p w:rsidR="00664EC4" w:rsidRDefault="00137F3F" w:rsidP="00523E5E">
      <w:pPr>
        <w:pStyle w:val="BlockText"/>
        <w:numPr>
          <w:ilvl w:val="0"/>
          <w:numId w:val="30"/>
        </w:numPr>
        <w:tabs>
          <w:tab w:val="left" w:pos="9360"/>
        </w:tabs>
        <w:ind w:right="0" w:hanging="180"/>
      </w:pPr>
      <w:r>
        <w:t>How will you track progress and determine the level of impact for target population?</w:t>
      </w:r>
    </w:p>
    <w:p w:rsidR="00664EC4" w:rsidRDefault="00137F3F" w:rsidP="00523E5E">
      <w:pPr>
        <w:pStyle w:val="BlockText"/>
        <w:numPr>
          <w:ilvl w:val="0"/>
          <w:numId w:val="21"/>
        </w:numPr>
        <w:tabs>
          <w:tab w:val="left" w:pos="9360"/>
        </w:tabs>
        <w:ind w:right="0" w:hanging="180"/>
      </w:pPr>
      <w:r>
        <w:t>How will you evaluate and inform program design?</w:t>
      </w:r>
    </w:p>
    <w:p w:rsidR="00F478C4" w:rsidRDefault="00F478C4" w:rsidP="00F478C4">
      <w:pPr>
        <w:pStyle w:val="BlockText"/>
        <w:tabs>
          <w:tab w:val="left" w:pos="9360"/>
        </w:tabs>
        <w:ind w:right="0" w:firstLine="0"/>
      </w:pPr>
    </w:p>
    <w:p w:rsidR="00664EC4" w:rsidRDefault="00137F3F" w:rsidP="00523E5E">
      <w:pPr>
        <w:pStyle w:val="BlockText"/>
        <w:numPr>
          <w:ilvl w:val="0"/>
          <w:numId w:val="36"/>
        </w:numPr>
        <w:tabs>
          <w:tab w:val="left" w:pos="9360"/>
        </w:tabs>
        <w:ind w:right="0"/>
      </w:pPr>
      <w:r w:rsidRPr="00F1274C">
        <w:rPr>
          <w:b/>
          <w:bCs/>
        </w:rPr>
        <w:t>Organization</w:t>
      </w:r>
      <w:r w:rsidR="00A01898">
        <w:rPr>
          <w:b/>
          <w:bCs/>
        </w:rPr>
        <w:t>al</w:t>
      </w:r>
      <w:r w:rsidRPr="00F1274C">
        <w:rPr>
          <w:b/>
          <w:bCs/>
        </w:rPr>
        <w:t xml:space="preserve"> Capacity: </w:t>
      </w:r>
      <w:r>
        <w:t>(2-3 paragraphs suggested)</w:t>
      </w:r>
      <w:r w:rsidRPr="00F1274C">
        <w:rPr>
          <w:b/>
          <w:bCs/>
        </w:rPr>
        <w:br/>
      </w:r>
      <w:r>
        <w:t>Describe the skills and experience of key agency staff.</w:t>
      </w:r>
    </w:p>
    <w:p w:rsidR="00CF3461" w:rsidRDefault="00A01898" w:rsidP="00523E5E">
      <w:pPr>
        <w:pStyle w:val="Heading1"/>
        <w:keepNext w:val="0"/>
        <w:numPr>
          <w:ilvl w:val="0"/>
          <w:numId w:val="39"/>
        </w:numPr>
        <w:tabs>
          <w:tab w:val="left" w:pos="9360"/>
        </w:tabs>
        <w:suppressAutoHyphens w:val="0"/>
        <w:autoSpaceDN/>
        <w:ind w:left="810" w:hanging="270"/>
        <w:contextualSpacing/>
        <w:textAlignment w:val="auto"/>
        <w:rPr>
          <w:rFonts w:cs="Times New Roman"/>
          <w:b w:val="0"/>
        </w:rPr>
      </w:pPr>
      <w:r w:rsidRPr="00A01898">
        <w:rPr>
          <w:rFonts w:cs="Times New Roman"/>
          <w:b w:val="0"/>
        </w:rPr>
        <w:lastRenderedPageBreak/>
        <w:t xml:space="preserve">Identify the individual/s who will work on this project on behalf of your organization. Include name/s, job title/s, skills and experience. </w:t>
      </w:r>
    </w:p>
    <w:p w:rsidR="00A01898" w:rsidRPr="00CF3461" w:rsidRDefault="00CF3461" w:rsidP="00CF3461">
      <w:pPr>
        <w:rPr>
          <w:rFonts w:cs="Times New Roman"/>
        </w:rPr>
      </w:pPr>
      <w:r>
        <w:rPr>
          <w:rFonts w:cs="Times New Roman"/>
          <w:b/>
        </w:rPr>
        <w:br w:type="page"/>
      </w:r>
    </w:p>
    <w:p w:rsidR="00664EC4" w:rsidRDefault="00137F3F" w:rsidP="009A511E">
      <w:pPr>
        <w:pStyle w:val="BlockText"/>
        <w:ind w:hanging="720"/>
        <w:rPr>
          <w:b/>
          <w:bCs/>
          <w:sz w:val="28"/>
        </w:rPr>
      </w:pPr>
      <w:r>
        <w:rPr>
          <w:b/>
          <w:bCs/>
          <w:sz w:val="28"/>
        </w:rPr>
        <w:lastRenderedPageBreak/>
        <w:t>LIST YOUR BOARD OF DIRECTORS:</w:t>
      </w:r>
    </w:p>
    <w:p w:rsidR="00664EC4" w:rsidRDefault="00664EC4">
      <w:pPr>
        <w:pStyle w:val="BlockText"/>
        <w:ind w:left="-90" w:firstLine="0"/>
        <w:rPr>
          <w:b/>
          <w:bCs/>
          <w:sz w:val="28"/>
        </w:rPr>
      </w:pPr>
    </w:p>
    <w:p w:rsidR="00664EC4" w:rsidRDefault="00137F3F" w:rsidP="009A511E">
      <w:pPr>
        <w:pStyle w:val="Standard"/>
        <w:keepNext/>
        <w:keepLines/>
        <w:pBdr>
          <w:bottom w:val="single" w:sz="6" w:space="1" w:color="00000A"/>
        </w:pBdr>
        <w:tabs>
          <w:tab w:val="left" w:pos="-270"/>
        </w:tabs>
        <w:spacing w:after="60"/>
        <w:ind w:left="-270" w:right="-360"/>
      </w:pPr>
      <w:r>
        <w:t xml:space="preserve">   Name                     Neighborhood</w:t>
      </w:r>
      <w:r>
        <w:tab/>
        <w:t xml:space="preserve">     Affiliation/Occupation       </w:t>
      </w:r>
      <w:r w:rsidR="009A511E">
        <w:t xml:space="preserve">List </w:t>
      </w:r>
      <w:r>
        <w:t>Other Board Memberships</w:t>
      </w: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Standard"/>
        <w:keepNext/>
        <w:keepLines/>
        <w:spacing w:after="60"/>
        <w:ind w:right="288"/>
      </w:pPr>
    </w:p>
    <w:p w:rsidR="00664EC4" w:rsidRDefault="00664EC4">
      <w:pPr>
        <w:pStyle w:val="Heading2"/>
        <w:keepLines/>
        <w:spacing w:after="0"/>
        <w:rPr>
          <w:i w:val="0"/>
        </w:rPr>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pPr>
    </w:p>
    <w:p w:rsidR="00664EC4" w:rsidRDefault="00664EC4">
      <w:pPr>
        <w:pStyle w:val="Standard"/>
        <w:rPr>
          <w:sz w:val="12"/>
        </w:rPr>
      </w:pPr>
    </w:p>
    <w:tbl>
      <w:tblPr>
        <w:tblW w:w="10724" w:type="dxa"/>
        <w:tblInd w:w="-522" w:type="dxa"/>
        <w:tblLook w:val="04A0" w:firstRow="1" w:lastRow="0" w:firstColumn="1" w:lastColumn="0" w:noHBand="0" w:noVBand="1"/>
      </w:tblPr>
      <w:tblGrid>
        <w:gridCol w:w="1459"/>
        <w:gridCol w:w="4046"/>
        <w:gridCol w:w="816"/>
        <w:gridCol w:w="664"/>
        <w:gridCol w:w="2299"/>
        <w:gridCol w:w="1440"/>
      </w:tblGrid>
      <w:tr w:rsidR="00635188" w:rsidRPr="00D6720B" w:rsidTr="00635188">
        <w:trPr>
          <w:trHeight w:val="765"/>
        </w:trPr>
        <w:tc>
          <w:tcPr>
            <w:tcW w:w="145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35188" w:rsidRPr="00D6720B" w:rsidRDefault="00635188" w:rsidP="00BE1E0D">
            <w:pPr>
              <w:jc w:val="center"/>
              <w:rPr>
                <w:b/>
                <w:bCs/>
                <w:sz w:val="20"/>
              </w:rPr>
            </w:pPr>
            <w:r>
              <w:rPr>
                <w:b/>
                <w:bCs/>
                <w:noProof/>
                <w:sz w:val="20"/>
                <w:lang w:eastAsia="en-US" w:bidi="ar-SA"/>
              </w:rPr>
              <w:lastRenderedPageBreak/>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-620395</wp:posOffset>
                      </wp:positionV>
                      <wp:extent cx="6743700" cy="36766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6743700" cy="36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A93" w:rsidRPr="00635188" w:rsidRDefault="00743A93">
                                  <w:pPr>
                                    <w:rPr>
                                      <w:b/>
                                      <w:sz w:val="32"/>
                                    </w:rPr>
                                  </w:pPr>
                                  <w:r w:rsidRPr="00635188">
                                    <w:rPr>
                                      <w:b/>
                                      <w:sz w:val="32"/>
                                    </w:rPr>
                                    <w:t>MOHCD Program Budget Worksheet</w:t>
                                  </w:r>
                                  <w:r>
                                    <w:rPr>
                                      <w:b/>
                                      <w:sz w:val="32"/>
                                    </w:rPr>
                                    <w:t xml:space="preserve">    </w:t>
                                  </w:r>
                                  <w:r w:rsidRPr="00635188">
                                    <w:rPr>
                                      <w:b/>
                                    </w:rPr>
                                    <w:t>Agency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left:0;text-align:left;margin-left:-.5pt;margin-top:-48.85pt;width:531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" fillcolor="white [3201]" stroked="f" strokeweight=".5pt">
                      <v:textbox>
                        <w:txbxContent>
                          <w:p w:rsidR="00743A93" w:rsidRPr="00635188" w:rsidRDefault="00743A93">
                            <w:pPr>
                              <w:rPr>
                                <w:b/>
                                <w:sz w:val="32"/>
                              </w:rPr>
                            </w:pPr>
                            <w:r w:rsidRPr="00635188">
                              <w:rPr>
                                <w:b/>
                                <w:sz w:val="32"/>
                              </w:rPr>
                              <w:t>MOHCD Program Budget Worksheet</w:t>
                            </w:r>
                            <w:r>
                              <w:rPr>
                                <w:b/>
                                <w:sz w:val="32"/>
                              </w:rPr>
                              <w:t xml:space="preserve">    </w:t>
                            </w:r>
                            <w:r w:rsidRPr="00635188">
                              <w:rPr>
                                <w:b/>
                              </w:rPr>
                              <w:t>Agency Name</w:t>
                            </w:r>
                          </w:p>
                        </w:txbxContent>
                      </v:textbox>
                    </v:shape>
                  </w:pict>
                </mc:Fallback>
              </mc:AlternateContent>
            </w:r>
            <w:r w:rsidRPr="00D6720B">
              <w:rPr>
                <w:b/>
                <w:bCs/>
                <w:sz w:val="20"/>
              </w:rPr>
              <w:t>Line</w:t>
            </w:r>
          </w:p>
        </w:tc>
        <w:tc>
          <w:tcPr>
            <w:tcW w:w="4046" w:type="dxa"/>
            <w:tcBorders>
              <w:top w:val="single" w:sz="4" w:space="0" w:color="auto"/>
              <w:left w:val="nil"/>
              <w:bottom w:val="single" w:sz="4" w:space="0" w:color="auto"/>
              <w:right w:val="nil"/>
            </w:tcBorders>
            <w:shd w:val="clear" w:color="auto" w:fill="BFBFBF"/>
            <w:noWrap/>
            <w:vAlign w:val="center"/>
            <w:hideMark/>
          </w:tcPr>
          <w:p w:rsidR="00635188" w:rsidRPr="00D6720B" w:rsidRDefault="00635188" w:rsidP="00BE1E0D">
            <w:pPr>
              <w:jc w:val="center"/>
              <w:rPr>
                <w:b/>
                <w:bCs/>
                <w:sz w:val="20"/>
              </w:rPr>
            </w:pPr>
            <w:r w:rsidRPr="00D6720B">
              <w:rPr>
                <w:b/>
                <w:bCs/>
                <w:sz w:val="20"/>
              </w:rPr>
              <w:t>Budget Item</w:t>
            </w:r>
          </w:p>
        </w:tc>
        <w:tc>
          <w:tcPr>
            <w:tcW w:w="816" w:type="dxa"/>
            <w:tcBorders>
              <w:top w:val="single" w:sz="4" w:space="0" w:color="auto"/>
              <w:left w:val="nil"/>
              <w:bottom w:val="single" w:sz="4" w:space="0" w:color="auto"/>
              <w:right w:val="nil"/>
            </w:tcBorders>
            <w:shd w:val="clear" w:color="auto" w:fill="BFBFBF"/>
            <w:noWrap/>
            <w:vAlign w:val="center"/>
            <w:hideMark/>
          </w:tcPr>
          <w:p w:rsidR="00635188" w:rsidRPr="00D6720B" w:rsidRDefault="00635188" w:rsidP="00BE1E0D">
            <w:pPr>
              <w:jc w:val="center"/>
              <w:rPr>
                <w:b/>
                <w:bCs/>
                <w:sz w:val="20"/>
              </w:rPr>
            </w:pPr>
          </w:p>
        </w:tc>
        <w:tc>
          <w:tcPr>
            <w:tcW w:w="664" w:type="dxa"/>
            <w:tcBorders>
              <w:top w:val="single" w:sz="4" w:space="0" w:color="auto"/>
              <w:left w:val="nil"/>
              <w:bottom w:val="single" w:sz="4" w:space="0" w:color="auto"/>
              <w:right w:val="nil"/>
            </w:tcBorders>
            <w:shd w:val="clear" w:color="auto" w:fill="BFBFBF"/>
            <w:noWrap/>
            <w:vAlign w:val="center"/>
            <w:hideMark/>
          </w:tcPr>
          <w:p w:rsidR="00635188" w:rsidRPr="00D6720B" w:rsidRDefault="00635188" w:rsidP="00BE1E0D">
            <w:pPr>
              <w:jc w:val="center"/>
              <w:rPr>
                <w:b/>
                <w:bCs/>
                <w:sz w:val="20"/>
              </w:rPr>
            </w:pPr>
          </w:p>
        </w:tc>
        <w:tc>
          <w:tcPr>
            <w:tcW w:w="22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5188" w:rsidRPr="00D6720B" w:rsidRDefault="00EC6F66" w:rsidP="00F23A67">
            <w:pPr>
              <w:jc w:val="center"/>
              <w:rPr>
                <w:b/>
                <w:bCs/>
                <w:sz w:val="20"/>
              </w:rPr>
            </w:pPr>
            <w:r>
              <w:rPr>
                <w:b/>
                <w:bCs/>
                <w:noProof/>
                <w:sz w:val="20"/>
                <w:lang w:eastAsia="en-US" w:bidi="ar-SA"/>
              </w:rPr>
              <mc:AlternateContent>
                <mc:Choice Requires="wps">
                  <w:drawing>
                    <wp:anchor distT="0" distB="0" distL="114300" distR="114300" simplePos="0" relativeHeight="251664384" behindDoc="0" locked="0" layoutInCell="1" allowOverlap="1">
                      <wp:simplePos x="0" y="0"/>
                      <wp:positionH relativeFrom="column">
                        <wp:posOffset>877570</wp:posOffset>
                      </wp:positionH>
                      <wp:positionV relativeFrom="paragraph">
                        <wp:posOffset>-313055</wp:posOffset>
                      </wp:positionV>
                      <wp:extent cx="13652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36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8363F"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pt,-24.65pt" to="176.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WptwEAAMMDAAAOAAAAZHJzL2Uyb0RvYy54bWysU8Fu2zAMvQ/YPwi6L3YytC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" strokecolor="#4579b8 [3044]"/>
                  </w:pict>
                </mc:Fallback>
              </mc:AlternateContent>
            </w:r>
            <w:r w:rsidR="00635188" w:rsidRPr="00D6720B">
              <w:rPr>
                <w:b/>
                <w:bCs/>
                <w:sz w:val="20"/>
              </w:rPr>
              <w:t>Requested Amount from MOHCD</w:t>
            </w:r>
          </w:p>
        </w:tc>
        <w:tc>
          <w:tcPr>
            <w:tcW w:w="1440" w:type="dxa"/>
            <w:tcBorders>
              <w:top w:val="single" w:sz="4" w:space="0" w:color="auto"/>
              <w:left w:val="nil"/>
              <w:bottom w:val="single" w:sz="4" w:space="0" w:color="auto"/>
              <w:right w:val="single" w:sz="4" w:space="0" w:color="auto"/>
            </w:tcBorders>
            <w:shd w:val="clear" w:color="auto" w:fill="BFBFBF"/>
            <w:vAlign w:val="center"/>
            <w:hideMark/>
          </w:tcPr>
          <w:p w:rsidR="00635188" w:rsidRPr="00D6720B" w:rsidRDefault="00635188" w:rsidP="00BE1E0D">
            <w:pPr>
              <w:jc w:val="center"/>
              <w:rPr>
                <w:b/>
                <w:bCs/>
                <w:sz w:val="20"/>
              </w:rPr>
            </w:pPr>
            <w:r w:rsidRPr="00D6720B">
              <w:rPr>
                <w:b/>
                <w:bCs/>
                <w:sz w:val="20"/>
              </w:rPr>
              <w:t>Total Program Budget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635188" w:rsidRPr="00D6720B" w:rsidRDefault="00635188" w:rsidP="00BE1E0D">
            <w:pPr>
              <w:jc w:val="center"/>
              <w:rPr>
                <w:b/>
                <w:bCs/>
                <w:sz w:val="16"/>
                <w:szCs w:val="16"/>
              </w:rPr>
            </w:pPr>
            <w:r w:rsidRPr="00D6720B">
              <w:rPr>
                <w:b/>
                <w:bCs/>
                <w:sz w:val="16"/>
                <w:szCs w:val="16"/>
              </w:rPr>
              <w:t>Salaries &amp; Wages</w:t>
            </w:r>
          </w:p>
        </w:tc>
        <w:tc>
          <w:tcPr>
            <w:tcW w:w="4046"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816"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 </w:t>
            </w:r>
          </w:p>
        </w:tc>
        <w:tc>
          <w:tcPr>
            <w:tcW w:w="404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xml:space="preserve">                    </w:t>
            </w:r>
            <w:r w:rsidRPr="00D6720B">
              <w:rPr>
                <w:b/>
                <w:bCs/>
                <w:sz w:val="20"/>
              </w:rPr>
              <w:t>NAME  -  TITLE</w:t>
            </w:r>
          </w:p>
        </w:tc>
        <w:tc>
          <w:tcPr>
            <w:tcW w:w="81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jc w:val="center"/>
              <w:rPr>
                <w:b/>
                <w:bCs/>
                <w:sz w:val="16"/>
                <w:szCs w:val="16"/>
              </w:rPr>
            </w:pPr>
            <w:r w:rsidRPr="00D6720B">
              <w:rPr>
                <w:b/>
                <w:bCs/>
                <w:sz w:val="16"/>
                <w:szCs w:val="16"/>
              </w:rPr>
              <w:t>Rate/Hr.</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jc w:val="center"/>
              <w:rPr>
                <w:b/>
                <w:bCs/>
                <w:sz w:val="16"/>
                <w:szCs w:val="16"/>
              </w:rPr>
            </w:pPr>
            <w:r w:rsidRPr="00D6720B">
              <w:rPr>
                <w:b/>
                <w:bCs/>
                <w:sz w:val="16"/>
                <w:szCs w:val="16"/>
              </w:rPr>
              <w:t xml:space="preserve"># of Hrs.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1</w:t>
            </w:r>
          </w:p>
        </w:tc>
        <w:tc>
          <w:tcPr>
            <w:tcW w:w="404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2</w:t>
            </w:r>
          </w:p>
        </w:tc>
        <w:tc>
          <w:tcPr>
            <w:tcW w:w="404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3</w:t>
            </w:r>
          </w:p>
        </w:tc>
        <w:tc>
          <w:tcPr>
            <w:tcW w:w="404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4</w:t>
            </w:r>
          </w:p>
        </w:tc>
        <w:tc>
          <w:tcPr>
            <w:tcW w:w="404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5</w:t>
            </w:r>
          </w:p>
        </w:tc>
        <w:tc>
          <w:tcPr>
            <w:tcW w:w="404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6</w:t>
            </w:r>
          </w:p>
        </w:tc>
        <w:tc>
          <w:tcPr>
            <w:tcW w:w="404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7</w:t>
            </w:r>
          </w:p>
        </w:tc>
        <w:tc>
          <w:tcPr>
            <w:tcW w:w="404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8</w:t>
            </w:r>
          </w:p>
        </w:tc>
        <w:tc>
          <w:tcPr>
            <w:tcW w:w="404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9</w:t>
            </w:r>
          </w:p>
        </w:tc>
        <w:tc>
          <w:tcPr>
            <w:tcW w:w="404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b/>
                <w:bCs/>
                <w:sz w:val="20"/>
              </w:rPr>
            </w:pPr>
            <w:r w:rsidRPr="00D6720B">
              <w:rPr>
                <w:b/>
                <w:bCs/>
                <w:sz w:val="20"/>
              </w:rPr>
              <w:t>Total Salaries (Lines 1 thru 8)</w:t>
            </w:r>
          </w:p>
        </w:tc>
        <w:tc>
          <w:tcPr>
            <w:tcW w:w="816"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jc w:val="right"/>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jc w:val="right"/>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635188" w:rsidRPr="00D6720B" w:rsidRDefault="00635188" w:rsidP="00BE1E0D">
            <w:pPr>
              <w:jc w:val="center"/>
              <w:rPr>
                <w:b/>
                <w:bCs/>
                <w:sz w:val="16"/>
                <w:szCs w:val="16"/>
              </w:rPr>
            </w:pPr>
            <w:r w:rsidRPr="00D6720B">
              <w:rPr>
                <w:b/>
                <w:bCs/>
                <w:sz w:val="16"/>
                <w:szCs w:val="16"/>
              </w:rPr>
              <w:t>Fringe Benefits</w:t>
            </w:r>
          </w:p>
        </w:tc>
        <w:tc>
          <w:tcPr>
            <w:tcW w:w="4046" w:type="dxa"/>
            <w:tcBorders>
              <w:top w:val="nil"/>
              <w:left w:val="nil"/>
              <w:bottom w:val="nil"/>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816"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b/>
                <w:bCs/>
                <w:sz w:val="16"/>
                <w:szCs w:val="16"/>
              </w:rPr>
            </w:pPr>
            <w:r w:rsidRPr="00D6720B">
              <w:rPr>
                <w:b/>
                <w:bCs/>
                <w:sz w:val="16"/>
                <w:szCs w:val="16"/>
              </w:rPr>
              <w:t> </w:t>
            </w:r>
          </w:p>
        </w:tc>
        <w:tc>
          <w:tcPr>
            <w:tcW w:w="4046" w:type="dxa"/>
            <w:tcBorders>
              <w:top w:val="single" w:sz="4" w:space="0" w:color="auto"/>
              <w:left w:val="nil"/>
              <w:bottom w:val="single" w:sz="4" w:space="0" w:color="auto"/>
              <w:right w:val="nil"/>
            </w:tcBorders>
            <w:shd w:val="clear" w:color="auto" w:fill="auto"/>
            <w:noWrap/>
            <w:vAlign w:val="bottom"/>
            <w:hideMark/>
          </w:tcPr>
          <w:p w:rsidR="00635188" w:rsidRPr="00D6720B" w:rsidRDefault="00635188" w:rsidP="00BE1E0D">
            <w:pPr>
              <w:jc w:val="center"/>
              <w:rPr>
                <w:b/>
                <w:bCs/>
                <w:sz w:val="20"/>
              </w:rPr>
            </w:pPr>
            <w:r w:rsidRPr="00D6720B">
              <w:rPr>
                <w:b/>
                <w:bCs/>
                <w:sz w:val="20"/>
              </w:rPr>
              <w:t>Item</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10</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FICA</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11</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SUI</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12</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Workers Compensation</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13</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Medical Insurance</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14</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Retirement</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15</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xml:space="preserve">Other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16</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b/>
                <w:bCs/>
                <w:sz w:val="20"/>
              </w:rPr>
            </w:pPr>
            <w:r w:rsidRPr="00D6720B">
              <w:rPr>
                <w:b/>
                <w:bCs/>
                <w:sz w:val="20"/>
              </w:rPr>
              <w:t>Total Fringe Benefits (Lines 10 thru 15)</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jc w:val="right"/>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jc w:val="right"/>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635188" w:rsidRPr="00D6720B" w:rsidRDefault="00635188" w:rsidP="00BE1E0D">
            <w:pPr>
              <w:jc w:val="center"/>
              <w:rPr>
                <w:b/>
                <w:bCs/>
                <w:sz w:val="16"/>
                <w:szCs w:val="16"/>
              </w:rPr>
            </w:pPr>
            <w:r w:rsidRPr="00D6720B">
              <w:rPr>
                <w:b/>
                <w:bCs/>
                <w:sz w:val="16"/>
                <w:szCs w:val="16"/>
              </w:rPr>
              <w:t xml:space="preserve">Contractual Services </w:t>
            </w:r>
          </w:p>
        </w:tc>
        <w:tc>
          <w:tcPr>
            <w:tcW w:w="4046"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816"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b/>
                <w:bCs/>
                <w:sz w:val="16"/>
                <w:szCs w:val="16"/>
              </w:rPr>
            </w:pPr>
            <w:r w:rsidRPr="00D6720B">
              <w:rPr>
                <w:b/>
                <w:bCs/>
                <w:sz w:val="16"/>
                <w:szCs w:val="16"/>
              </w:rPr>
              <w:t> </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jc w:val="center"/>
              <w:rPr>
                <w:b/>
                <w:bCs/>
                <w:sz w:val="20"/>
              </w:rPr>
            </w:pPr>
            <w:r w:rsidRPr="00D6720B">
              <w:rPr>
                <w:b/>
                <w:bCs/>
                <w:sz w:val="20"/>
              </w:rPr>
              <w:t>Item</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17</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18</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19</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20</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21</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22</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b/>
                <w:bCs/>
                <w:sz w:val="20"/>
              </w:rPr>
            </w:pPr>
            <w:r w:rsidRPr="00D6720B">
              <w:rPr>
                <w:b/>
                <w:bCs/>
                <w:sz w:val="20"/>
              </w:rPr>
              <w:t>Total Contractual Services (Lines 17 thru 21)</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5526" w:type="dxa"/>
            <w:gridSpan w:val="3"/>
            <w:tcBorders>
              <w:top w:val="single" w:sz="4" w:space="0" w:color="auto"/>
              <w:left w:val="nil"/>
              <w:bottom w:val="single" w:sz="4" w:space="0" w:color="auto"/>
              <w:right w:val="nil"/>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Equipment</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23</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24</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25</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26</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b/>
                <w:bCs/>
                <w:sz w:val="20"/>
              </w:rPr>
            </w:pPr>
            <w:r w:rsidRPr="00D6720B">
              <w:rPr>
                <w:b/>
                <w:bCs/>
                <w:sz w:val="20"/>
              </w:rPr>
              <w:t>Total Equipment (Lines 23 thru 25)</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635188" w:rsidRPr="00D6720B" w:rsidRDefault="00635188" w:rsidP="00BE1E0D">
            <w:pPr>
              <w:jc w:val="center"/>
              <w:rPr>
                <w:b/>
                <w:bCs/>
                <w:sz w:val="16"/>
                <w:szCs w:val="16"/>
              </w:rPr>
            </w:pPr>
            <w:r w:rsidRPr="00D6720B">
              <w:rPr>
                <w:b/>
                <w:bCs/>
                <w:sz w:val="16"/>
                <w:szCs w:val="16"/>
              </w:rPr>
              <w:t>Insurance</w:t>
            </w:r>
          </w:p>
        </w:tc>
        <w:tc>
          <w:tcPr>
            <w:tcW w:w="4046"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816"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27</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28</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29</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30</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31</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32</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b/>
                <w:bCs/>
                <w:sz w:val="20"/>
              </w:rPr>
            </w:pPr>
            <w:r w:rsidRPr="00D6720B">
              <w:rPr>
                <w:b/>
                <w:bCs/>
                <w:sz w:val="20"/>
              </w:rPr>
              <w:t>Total Insurance (Lines 27 thru 31)</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635188" w:rsidRPr="00D6720B" w:rsidRDefault="00635188" w:rsidP="00BE1E0D">
            <w:pPr>
              <w:jc w:val="center"/>
              <w:rPr>
                <w:b/>
                <w:bCs/>
                <w:sz w:val="16"/>
                <w:szCs w:val="16"/>
              </w:rPr>
            </w:pPr>
            <w:r w:rsidRPr="00D6720B">
              <w:rPr>
                <w:b/>
                <w:bCs/>
                <w:sz w:val="16"/>
                <w:szCs w:val="16"/>
              </w:rPr>
              <w:t>Travel &amp; Conferences</w:t>
            </w:r>
          </w:p>
        </w:tc>
        <w:tc>
          <w:tcPr>
            <w:tcW w:w="4046"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816"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33</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lastRenderedPageBreak/>
              <w:t>34</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xml:space="preserve">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35</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xml:space="preserve">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nil"/>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36</w:t>
            </w:r>
          </w:p>
        </w:tc>
        <w:tc>
          <w:tcPr>
            <w:tcW w:w="4046" w:type="dxa"/>
            <w:tcBorders>
              <w:top w:val="nil"/>
              <w:left w:val="nil"/>
              <w:bottom w:val="nil"/>
              <w:right w:val="nil"/>
            </w:tcBorders>
            <w:shd w:val="clear" w:color="auto" w:fill="auto"/>
            <w:noWrap/>
            <w:vAlign w:val="bottom"/>
            <w:hideMark/>
          </w:tcPr>
          <w:p w:rsidR="00635188" w:rsidRPr="00D6720B" w:rsidRDefault="00635188" w:rsidP="00BE1E0D">
            <w:pPr>
              <w:rPr>
                <w:b/>
                <w:bCs/>
                <w:sz w:val="20"/>
              </w:rPr>
            </w:pPr>
            <w:r w:rsidRPr="00D6720B">
              <w:rPr>
                <w:b/>
                <w:bCs/>
                <w:sz w:val="20"/>
              </w:rPr>
              <w:t>Total Travel (Lines 33 thru 35)</w:t>
            </w:r>
          </w:p>
        </w:tc>
        <w:tc>
          <w:tcPr>
            <w:tcW w:w="816" w:type="dxa"/>
            <w:tcBorders>
              <w:top w:val="nil"/>
              <w:left w:val="nil"/>
              <w:bottom w:val="nil"/>
              <w:right w:val="nil"/>
            </w:tcBorders>
            <w:shd w:val="clear" w:color="auto" w:fill="auto"/>
            <w:noWrap/>
            <w:vAlign w:val="bottom"/>
            <w:hideMark/>
          </w:tcPr>
          <w:p w:rsidR="00635188" w:rsidRPr="00D6720B" w:rsidRDefault="00635188" w:rsidP="00BE1E0D">
            <w:pPr>
              <w:rPr>
                <w:sz w:val="20"/>
              </w:rPr>
            </w:pPr>
          </w:p>
        </w:tc>
        <w:tc>
          <w:tcPr>
            <w:tcW w:w="664" w:type="dxa"/>
            <w:tcBorders>
              <w:top w:val="nil"/>
              <w:left w:val="nil"/>
              <w:bottom w:val="nil"/>
              <w:right w:val="nil"/>
            </w:tcBorders>
            <w:shd w:val="clear" w:color="auto" w:fill="auto"/>
            <w:noWrap/>
            <w:vAlign w:val="bottom"/>
            <w:hideMark/>
          </w:tcPr>
          <w:p w:rsidR="00635188" w:rsidRPr="00D6720B" w:rsidRDefault="00635188" w:rsidP="00BE1E0D">
            <w:pPr>
              <w:rPr>
                <w:sz w:val="20"/>
              </w:rPr>
            </w:pP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single" w:sz="4" w:space="0" w:color="auto"/>
              <w:left w:val="single" w:sz="4" w:space="0" w:color="auto"/>
              <w:bottom w:val="single" w:sz="4" w:space="0" w:color="auto"/>
              <w:right w:val="nil"/>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5526" w:type="dxa"/>
            <w:gridSpan w:val="3"/>
            <w:tcBorders>
              <w:top w:val="single" w:sz="4" w:space="0" w:color="auto"/>
              <w:left w:val="nil"/>
              <w:bottom w:val="single" w:sz="4" w:space="0" w:color="auto"/>
              <w:right w:val="nil"/>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Space Rental (Office/Program Space)</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16"/>
                <w:szCs w:val="16"/>
              </w:rPr>
            </w:pPr>
            <w:r w:rsidRPr="00D6720B">
              <w:rPr>
                <w:sz w:val="16"/>
                <w:szCs w:val="16"/>
              </w:rPr>
              <w:t>37</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b/>
                <w:bCs/>
                <w:sz w:val="20"/>
              </w:rPr>
            </w:pPr>
            <w:r w:rsidRPr="00D6720B">
              <w:rPr>
                <w:b/>
                <w:bCs/>
                <w:sz w:val="20"/>
              </w:rPr>
              <w:t>Total Space Rental</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r>
              <w:rPr>
                <w:sz w:val="2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5526" w:type="dxa"/>
            <w:gridSpan w:val="3"/>
            <w:tcBorders>
              <w:top w:val="single" w:sz="4" w:space="0" w:color="auto"/>
              <w:left w:val="nil"/>
              <w:bottom w:val="single" w:sz="4" w:space="0" w:color="auto"/>
              <w:right w:val="nil"/>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xml:space="preserve"> Supplies</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38</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b/>
                <w:bCs/>
                <w:sz w:val="20"/>
              </w:rPr>
            </w:pPr>
            <w:r w:rsidRPr="00D6720B">
              <w:rPr>
                <w:b/>
                <w:bCs/>
                <w:sz w:val="20"/>
              </w:rPr>
              <w:t>Total Office Supplies</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5526" w:type="dxa"/>
            <w:gridSpan w:val="3"/>
            <w:tcBorders>
              <w:top w:val="single" w:sz="4" w:space="0" w:color="auto"/>
              <w:left w:val="nil"/>
              <w:bottom w:val="single" w:sz="4" w:space="0" w:color="auto"/>
              <w:right w:val="nil"/>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Telecommunications (Phone)</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39</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b/>
                <w:bCs/>
                <w:sz w:val="20"/>
              </w:rPr>
            </w:pPr>
            <w:r w:rsidRPr="00D6720B">
              <w:rPr>
                <w:b/>
                <w:bCs/>
                <w:sz w:val="20"/>
              </w:rPr>
              <w:t>Total Telecommunications</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5526" w:type="dxa"/>
            <w:gridSpan w:val="3"/>
            <w:tcBorders>
              <w:top w:val="single" w:sz="4" w:space="0" w:color="auto"/>
              <w:left w:val="nil"/>
              <w:bottom w:val="single" w:sz="4" w:space="0" w:color="auto"/>
              <w:right w:val="nil"/>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Utilities</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40</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b/>
                <w:bCs/>
                <w:sz w:val="20"/>
              </w:rPr>
            </w:pPr>
            <w:r w:rsidRPr="00D6720B">
              <w:rPr>
                <w:b/>
                <w:bCs/>
                <w:sz w:val="20"/>
              </w:rPr>
              <w:t xml:space="preserve">Total Utilities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5526" w:type="dxa"/>
            <w:gridSpan w:val="3"/>
            <w:tcBorders>
              <w:top w:val="single" w:sz="4" w:space="0" w:color="auto"/>
              <w:left w:val="nil"/>
              <w:bottom w:val="single" w:sz="4" w:space="0" w:color="auto"/>
              <w:right w:val="nil"/>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xml:space="preserve">OTHER </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41</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42</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43</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44</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45</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b/>
                <w:bCs/>
                <w:sz w:val="20"/>
              </w:rPr>
            </w:pPr>
            <w:r w:rsidRPr="00D6720B">
              <w:rPr>
                <w:b/>
                <w:bCs/>
                <w:sz w:val="20"/>
              </w:rPr>
              <w:t>Total Other (Lines 41 thru 45)</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635188" w:rsidRPr="00D6720B" w:rsidRDefault="00635188" w:rsidP="00BE1E0D">
            <w:pPr>
              <w:rPr>
                <w:b/>
                <w:bCs/>
                <w:sz w:val="16"/>
                <w:szCs w:val="16"/>
              </w:rPr>
            </w:pPr>
            <w:r w:rsidRPr="00D6720B">
              <w:rPr>
                <w:b/>
                <w:bCs/>
                <w:sz w:val="16"/>
                <w:szCs w:val="16"/>
              </w:rPr>
              <w:t> </w:t>
            </w:r>
          </w:p>
        </w:tc>
        <w:tc>
          <w:tcPr>
            <w:tcW w:w="5526" w:type="dxa"/>
            <w:gridSpan w:val="3"/>
            <w:tcBorders>
              <w:top w:val="single" w:sz="4" w:space="0" w:color="auto"/>
              <w:left w:val="nil"/>
              <w:bottom w:val="single" w:sz="4" w:space="0" w:color="auto"/>
              <w:right w:val="nil"/>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xml:space="preserve">Indirect </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635188" w:rsidRPr="00D6720B" w:rsidRDefault="00635188" w:rsidP="00BE1E0D">
            <w:pPr>
              <w:jc w:val="center"/>
              <w:rPr>
                <w:b/>
                <w:bCs/>
                <w:sz w:val="16"/>
                <w:szCs w:val="16"/>
              </w:rPr>
            </w:pPr>
            <w:r w:rsidRPr="00D6720B">
              <w:rPr>
                <w:b/>
                <w:bCs/>
                <w:sz w:val="16"/>
                <w:szCs w:val="16"/>
              </w:rPr>
              <w:t> </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46</w:t>
            </w:r>
          </w:p>
        </w:tc>
        <w:tc>
          <w:tcPr>
            <w:tcW w:w="404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b/>
                <w:bCs/>
                <w:sz w:val="20"/>
              </w:rPr>
            </w:pPr>
            <w:r w:rsidRPr="00D6720B">
              <w:rPr>
                <w:b/>
                <w:bCs/>
                <w:sz w:val="20"/>
              </w:rPr>
              <w:t>Total Indirect (no more than 15%)</w:t>
            </w:r>
          </w:p>
        </w:tc>
        <w:tc>
          <w:tcPr>
            <w:tcW w:w="816"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r w:rsidR="00635188" w:rsidRPr="00D6720B" w:rsidTr="00635188">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jc w:val="center"/>
              <w:rPr>
                <w:sz w:val="20"/>
              </w:rPr>
            </w:pPr>
            <w:r w:rsidRPr="00D6720B">
              <w:rPr>
                <w:sz w:val="20"/>
              </w:rPr>
              <w:t>47</w:t>
            </w:r>
          </w:p>
        </w:tc>
        <w:tc>
          <w:tcPr>
            <w:tcW w:w="4862" w:type="dxa"/>
            <w:gridSpan w:val="2"/>
            <w:tcBorders>
              <w:top w:val="single" w:sz="4" w:space="0" w:color="auto"/>
              <w:left w:val="nil"/>
              <w:bottom w:val="single" w:sz="4" w:space="0" w:color="auto"/>
              <w:right w:val="nil"/>
            </w:tcBorders>
            <w:shd w:val="clear" w:color="auto" w:fill="auto"/>
            <w:noWrap/>
            <w:vAlign w:val="bottom"/>
            <w:hideMark/>
          </w:tcPr>
          <w:p w:rsidR="00635188" w:rsidRPr="00D6720B" w:rsidRDefault="00635188" w:rsidP="00BE1E0D">
            <w:pPr>
              <w:rPr>
                <w:b/>
                <w:bCs/>
                <w:sz w:val="20"/>
              </w:rPr>
            </w:pPr>
            <w:r w:rsidRPr="00D6720B">
              <w:rPr>
                <w:b/>
                <w:bCs/>
                <w:sz w:val="20"/>
              </w:rPr>
              <w:t>Total (Line 9+16+22+26+32+36+37+38+39+40+46)</w:t>
            </w:r>
          </w:p>
        </w:tc>
        <w:tc>
          <w:tcPr>
            <w:tcW w:w="664" w:type="dxa"/>
            <w:tcBorders>
              <w:top w:val="nil"/>
              <w:left w:val="nil"/>
              <w:bottom w:val="single" w:sz="4" w:space="0" w:color="auto"/>
              <w:right w:val="nil"/>
            </w:tcBorders>
            <w:shd w:val="clear" w:color="auto" w:fill="auto"/>
            <w:noWrap/>
            <w:vAlign w:val="bottom"/>
            <w:hideMark/>
          </w:tcPr>
          <w:p w:rsidR="00635188" w:rsidRPr="00D6720B" w:rsidRDefault="00635188" w:rsidP="00BE1E0D">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635188" w:rsidRPr="00D6720B" w:rsidRDefault="00635188" w:rsidP="00BE1E0D">
            <w:pPr>
              <w:rPr>
                <w:sz w:val="20"/>
              </w:rPr>
            </w:pPr>
            <w:r w:rsidRPr="00D6720B">
              <w:rPr>
                <w:sz w:val="20"/>
              </w:rPr>
              <w:t>$</w:t>
            </w:r>
          </w:p>
        </w:tc>
      </w:tr>
    </w:tbl>
    <w:p w:rsidR="00635188" w:rsidRDefault="00635188">
      <w:pPr>
        <w:pStyle w:val="Standard"/>
      </w:pPr>
    </w:p>
    <w:sectPr w:rsidR="00635188" w:rsidSect="00D3245D">
      <w:footerReference w:type="even" r:id="rId9"/>
      <w:footerReference w:type="default" r:id="rId10"/>
      <w:pgSz w:w="12240" w:h="15840"/>
      <w:pgMar w:top="1440" w:right="1440" w:bottom="1440" w:left="1440" w:header="144" w:footer="432" w:gutter="0"/>
      <w:pgBorders w:offsetFrom="page">
        <w:top w:val="single" w:sz="4" w:space="24" w:color="00000A"/>
        <w:left w:val="single" w:sz="4" w:space="24" w:color="00000A"/>
        <w:bottom w:val="single" w:sz="4" w:space="24" w:color="00000A"/>
        <w:right w:val="single" w:sz="4" w:space="24" w:color="00000A"/>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A93" w:rsidRDefault="00743A93">
      <w:r>
        <w:separator/>
      </w:r>
    </w:p>
  </w:endnote>
  <w:endnote w:type="continuationSeparator" w:id="0">
    <w:p w:rsidR="00743A93" w:rsidRDefault="0074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93" w:rsidRDefault="00743A93">
    <w:pPr>
      <w:pStyle w:val="Footer"/>
    </w:pPr>
    <w:r>
      <w:fldChar w:fldCharType="begin"/>
    </w:r>
    <w:r>
      <w:instrText xml:space="preserve"> PAGE </w:instrText>
    </w:r>
    <w:r>
      <w:fldChar w:fldCharType="separate"/>
    </w:r>
    <w:r w:rsidR="001F3159">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93" w:rsidRDefault="00743A93">
    <w:pPr>
      <w:pStyle w:val="Footer"/>
    </w:pPr>
    <w:r>
      <w:fldChar w:fldCharType="begin"/>
    </w:r>
    <w:r>
      <w:instrText xml:space="preserve"> PAGE </w:instrText>
    </w:r>
    <w:r>
      <w:fldChar w:fldCharType="separate"/>
    </w:r>
    <w:r w:rsidR="001F3159">
      <w:rPr>
        <w:noProof/>
      </w:rPr>
      <w:t>7</w:t>
    </w:r>
    <w:r>
      <w:fldChar w:fldCharType="end"/>
    </w:r>
  </w:p>
  <w:p w:rsidR="00743A93" w:rsidRDefault="00743A93">
    <w:pPr>
      <w:pStyle w:val="Header"/>
      <w:tabs>
        <w:tab w:val="left" w:pos="68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A93" w:rsidRDefault="00743A93">
      <w:r>
        <w:rPr>
          <w:color w:val="000000"/>
        </w:rPr>
        <w:separator/>
      </w:r>
    </w:p>
  </w:footnote>
  <w:footnote w:type="continuationSeparator" w:id="0">
    <w:p w:rsidR="00743A93" w:rsidRDefault="00743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66499"/>
    <w:multiLevelType w:val="multilevel"/>
    <w:tmpl w:val="820C87D4"/>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AC36361"/>
    <w:multiLevelType w:val="hybridMultilevel"/>
    <w:tmpl w:val="6F4C4474"/>
    <w:lvl w:ilvl="0" w:tplc="A90810EA">
      <w:start w:val="1"/>
      <w:numFmt w:val="decimal"/>
      <w:lvlText w:val="%1."/>
      <w:lvlJc w:val="left"/>
      <w:pPr>
        <w:ind w:left="720" w:hanging="360"/>
      </w:pPr>
      <w:rPr>
        <w:rFonts w:ascii="Times New Roman" w:eastAsia="Arial Unicode MS" w:hAnsi="Times New Roman"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B309A"/>
    <w:multiLevelType w:val="hybridMultilevel"/>
    <w:tmpl w:val="5080C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D2153"/>
    <w:multiLevelType w:val="multilevel"/>
    <w:tmpl w:val="65D2A020"/>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7DE3208"/>
    <w:multiLevelType w:val="multilevel"/>
    <w:tmpl w:val="4D08A2EC"/>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8D65B20"/>
    <w:multiLevelType w:val="multilevel"/>
    <w:tmpl w:val="4CC0E30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29240F17"/>
    <w:multiLevelType w:val="hybridMultilevel"/>
    <w:tmpl w:val="483CA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4C2F3D"/>
    <w:multiLevelType w:val="multilevel"/>
    <w:tmpl w:val="CC440784"/>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31332A53"/>
    <w:multiLevelType w:val="hybridMultilevel"/>
    <w:tmpl w:val="08446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55CE4"/>
    <w:multiLevelType w:val="multilevel"/>
    <w:tmpl w:val="EE1E848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394D78E6"/>
    <w:multiLevelType w:val="hybridMultilevel"/>
    <w:tmpl w:val="42F0816A"/>
    <w:lvl w:ilvl="0" w:tplc="67D25992">
      <w:start w:val="1"/>
      <w:numFmt w:val="decimal"/>
      <w:lvlText w:val="%1."/>
      <w:lvlJc w:val="left"/>
      <w:pPr>
        <w:ind w:left="720" w:hanging="360"/>
      </w:pPr>
      <w:rPr>
        <w:rFonts w:ascii="Times New Roman" w:eastAsia="Arial Unicode MS" w:hAnsi="Times New Roman"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35B62"/>
    <w:multiLevelType w:val="multilevel"/>
    <w:tmpl w:val="094CF3C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46DE6FBC"/>
    <w:multiLevelType w:val="hybridMultilevel"/>
    <w:tmpl w:val="E1AE64AC"/>
    <w:lvl w:ilvl="0" w:tplc="88D871A4">
      <w:start w:val="1"/>
      <w:numFmt w:val="decimal"/>
      <w:lvlText w:val="%1."/>
      <w:lvlJc w:val="left"/>
      <w:pPr>
        <w:ind w:left="720" w:hanging="360"/>
      </w:pPr>
      <w:rPr>
        <w:rFonts w:ascii="Times New Roman" w:eastAsia="Arial Unicode MS" w:hAnsi="Times New Roman"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75131"/>
    <w:multiLevelType w:val="hybridMultilevel"/>
    <w:tmpl w:val="4EAC8BF8"/>
    <w:lvl w:ilvl="0" w:tplc="327C32C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03A92"/>
    <w:multiLevelType w:val="multilevel"/>
    <w:tmpl w:val="DEA27002"/>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350"/>
        </w:tabs>
        <w:ind w:left="270" w:firstLine="720"/>
      </w:pPr>
      <w:rPr>
        <w:rFonts w:ascii="Times New Roman" w:eastAsia="Times New Roman" w:hAnsi="Times New Roman" w:cs="Times New Roman"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9BF6AC3"/>
    <w:multiLevelType w:val="multilevel"/>
    <w:tmpl w:val="2F60035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9ED50C7"/>
    <w:multiLevelType w:val="multilevel"/>
    <w:tmpl w:val="4040247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49F917FE"/>
    <w:multiLevelType w:val="hybridMultilevel"/>
    <w:tmpl w:val="DCEE26E4"/>
    <w:lvl w:ilvl="0" w:tplc="7D72DBF8">
      <w:start w:val="1"/>
      <w:numFmt w:val="decimal"/>
      <w:lvlText w:val="%1."/>
      <w:lvlJc w:val="left"/>
      <w:pPr>
        <w:ind w:left="720" w:hanging="360"/>
      </w:pPr>
      <w:rPr>
        <w:rFonts w:ascii="Times New Roman" w:eastAsia="Arial Unicode MS" w:hAnsi="Times New Roman"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53603"/>
    <w:multiLevelType w:val="multilevel"/>
    <w:tmpl w:val="B866D21C"/>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4B5A0BA7"/>
    <w:multiLevelType w:val="hybridMultilevel"/>
    <w:tmpl w:val="5D28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54A6B"/>
    <w:multiLevelType w:val="multilevel"/>
    <w:tmpl w:val="4CEEB376"/>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17B27A4"/>
    <w:multiLevelType w:val="multilevel"/>
    <w:tmpl w:val="CF14D3D0"/>
    <w:styleLink w:val="WWNum1"/>
    <w:lvl w:ilvl="0">
      <w:start w:val="3"/>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7AE6614"/>
    <w:multiLevelType w:val="multilevel"/>
    <w:tmpl w:val="AC56EC3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7E4197D"/>
    <w:multiLevelType w:val="hybridMultilevel"/>
    <w:tmpl w:val="2B8040AC"/>
    <w:lvl w:ilvl="0" w:tplc="9580E60C">
      <w:start w:val="1"/>
      <w:numFmt w:val="decimal"/>
      <w:lvlText w:val="%1."/>
      <w:lvlJc w:val="left"/>
      <w:pPr>
        <w:ind w:left="720" w:hanging="360"/>
      </w:pPr>
      <w:rPr>
        <w:rFonts w:ascii="Times New Roman" w:eastAsia="Arial Unicode MS" w:hAnsi="Times New Roman"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3B25"/>
    <w:multiLevelType w:val="hybridMultilevel"/>
    <w:tmpl w:val="1E249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63376"/>
    <w:multiLevelType w:val="hybridMultilevel"/>
    <w:tmpl w:val="6F4C4474"/>
    <w:lvl w:ilvl="0" w:tplc="A90810EA">
      <w:start w:val="1"/>
      <w:numFmt w:val="decimal"/>
      <w:lvlText w:val="%1."/>
      <w:lvlJc w:val="left"/>
      <w:pPr>
        <w:ind w:left="720" w:hanging="360"/>
      </w:pPr>
      <w:rPr>
        <w:rFonts w:ascii="Times New Roman" w:eastAsia="Arial Unicode MS" w:hAnsi="Times New Roman"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60105"/>
    <w:multiLevelType w:val="multilevel"/>
    <w:tmpl w:val="82EAC3FE"/>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FC31713"/>
    <w:multiLevelType w:val="multilevel"/>
    <w:tmpl w:val="F72604D0"/>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6081716E"/>
    <w:multiLevelType w:val="multilevel"/>
    <w:tmpl w:val="A0D82D64"/>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638B0672"/>
    <w:multiLevelType w:val="hybridMultilevel"/>
    <w:tmpl w:val="4BE85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647AD9"/>
    <w:multiLevelType w:val="multilevel"/>
    <w:tmpl w:val="3708BAB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61F7E21"/>
    <w:multiLevelType w:val="multilevel"/>
    <w:tmpl w:val="098EE676"/>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680E36E6"/>
    <w:multiLevelType w:val="multilevel"/>
    <w:tmpl w:val="945AC87C"/>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A062319"/>
    <w:multiLevelType w:val="multilevel"/>
    <w:tmpl w:val="56961FC6"/>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A311B5E"/>
    <w:multiLevelType w:val="hybridMultilevel"/>
    <w:tmpl w:val="DCEE26E4"/>
    <w:lvl w:ilvl="0" w:tplc="7D72DBF8">
      <w:start w:val="1"/>
      <w:numFmt w:val="decimal"/>
      <w:lvlText w:val="%1."/>
      <w:lvlJc w:val="left"/>
      <w:pPr>
        <w:ind w:left="720" w:hanging="360"/>
      </w:pPr>
      <w:rPr>
        <w:rFonts w:ascii="Times New Roman" w:eastAsia="Arial Unicode MS" w:hAnsi="Times New Roman"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D0625"/>
    <w:multiLevelType w:val="multilevel"/>
    <w:tmpl w:val="E95298D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D4703E5"/>
    <w:multiLevelType w:val="hybridMultilevel"/>
    <w:tmpl w:val="2F1EF03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1006E3A"/>
    <w:multiLevelType w:val="multilevel"/>
    <w:tmpl w:val="C7D602F4"/>
    <w:styleLink w:val="WWNum3"/>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240420F"/>
    <w:multiLevelType w:val="hybridMultilevel"/>
    <w:tmpl w:val="DCEE26E4"/>
    <w:lvl w:ilvl="0" w:tplc="7D72DBF8">
      <w:start w:val="1"/>
      <w:numFmt w:val="decimal"/>
      <w:lvlText w:val="%1."/>
      <w:lvlJc w:val="left"/>
      <w:pPr>
        <w:ind w:left="720" w:hanging="360"/>
      </w:pPr>
      <w:rPr>
        <w:rFonts w:ascii="Times New Roman" w:eastAsia="Arial Unicode MS" w:hAnsi="Times New Roman"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854EC"/>
    <w:multiLevelType w:val="multilevel"/>
    <w:tmpl w:val="5F00EDC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77716EC8"/>
    <w:multiLevelType w:val="multilevel"/>
    <w:tmpl w:val="9670F35C"/>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DA877C4"/>
    <w:multiLevelType w:val="multilevel"/>
    <w:tmpl w:val="E61C629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1"/>
  </w:num>
  <w:num w:numId="2">
    <w:abstractNumId w:val="4"/>
  </w:num>
  <w:num w:numId="3">
    <w:abstractNumId w:val="37"/>
  </w:num>
  <w:num w:numId="4">
    <w:abstractNumId w:val="26"/>
  </w:num>
  <w:num w:numId="5">
    <w:abstractNumId w:val="15"/>
  </w:num>
  <w:num w:numId="6">
    <w:abstractNumId w:val="20"/>
  </w:num>
  <w:num w:numId="7">
    <w:abstractNumId w:val="39"/>
  </w:num>
  <w:num w:numId="8">
    <w:abstractNumId w:val="28"/>
  </w:num>
  <w:num w:numId="9">
    <w:abstractNumId w:val="27"/>
  </w:num>
  <w:num w:numId="10">
    <w:abstractNumId w:val="41"/>
  </w:num>
  <w:num w:numId="11">
    <w:abstractNumId w:val="33"/>
  </w:num>
  <w:num w:numId="12">
    <w:abstractNumId w:val="3"/>
  </w:num>
  <w:num w:numId="13">
    <w:abstractNumId w:val="11"/>
  </w:num>
  <w:num w:numId="14">
    <w:abstractNumId w:val="30"/>
  </w:num>
  <w:num w:numId="15">
    <w:abstractNumId w:val="5"/>
  </w:num>
  <w:num w:numId="16">
    <w:abstractNumId w:val="7"/>
  </w:num>
  <w:num w:numId="17">
    <w:abstractNumId w:val="32"/>
  </w:num>
  <w:num w:numId="18">
    <w:abstractNumId w:val="22"/>
  </w:num>
  <w:num w:numId="19">
    <w:abstractNumId w:val="16"/>
  </w:num>
  <w:num w:numId="20">
    <w:abstractNumId w:val="40"/>
  </w:num>
  <w:num w:numId="21">
    <w:abstractNumId w:val="18"/>
  </w:num>
  <w:num w:numId="22">
    <w:abstractNumId w:val="0"/>
  </w:num>
  <w:num w:numId="23">
    <w:abstractNumId w:val="31"/>
  </w:num>
  <w:num w:numId="24">
    <w:abstractNumId w:val="35"/>
  </w:num>
  <w:num w:numId="25">
    <w:abstractNumId w:val="0"/>
    <w:lvlOverride w:ilvl="0">
      <w:startOverride w:val="1"/>
      <w:lvl w:ilvl="0">
        <w:start w:val="1"/>
        <w:numFmt w:val="upperLetter"/>
        <w:lvlText w:val="%1."/>
        <w:lvlJc w:val="left"/>
        <w:rPr>
          <w:b/>
          <w:i w:val="0"/>
        </w:rPr>
      </w:lvl>
    </w:lvlOverride>
  </w:num>
  <w:num w:numId="26">
    <w:abstractNumId w:val="26"/>
  </w:num>
  <w:num w:numId="27">
    <w:abstractNumId w:val="7"/>
  </w:num>
  <w:num w:numId="28">
    <w:abstractNumId w:val="40"/>
  </w:num>
  <w:num w:numId="29">
    <w:abstractNumId w:val="22"/>
  </w:num>
  <w:num w:numId="30">
    <w:abstractNumId w:val="18"/>
  </w:num>
  <w:num w:numId="31">
    <w:abstractNumId w:val="19"/>
  </w:num>
  <w:num w:numId="32">
    <w:abstractNumId w:val="25"/>
  </w:num>
  <w:num w:numId="33">
    <w:abstractNumId w:val="10"/>
  </w:num>
  <w:num w:numId="34">
    <w:abstractNumId w:val="34"/>
  </w:num>
  <w:num w:numId="35">
    <w:abstractNumId w:val="13"/>
  </w:num>
  <w:num w:numId="36">
    <w:abstractNumId w:val="29"/>
  </w:num>
  <w:num w:numId="37">
    <w:abstractNumId w:val="9"/>
  </w:num>
  <w:num w:numId="38">
    <w:abstractNumId w:val="14"/>
  </w:num>
  <w:num w:numId="39">
    <w:abstractNumId w:val="6"/>
  </w:num>
  <w:num w:numId="40">
    <w:abstractNumId w:val="36"/>
  </w:num>
  <w:num w:numId="41">
    <w:abstractNumId w:val="9"/>
    <w:lvlOverride w:ilvl="0">
      <w:lvl w:ilvl="0">
        <w:start w:val="1"/>
        <w:numFmt w:val="upperLetter"/>
        <w:lvlText w:val="%1."/>
        <w:lvlJc w:val="left"/>
        <w:rPr>
          <w:sz w:val="24"/>
          <w:szCs w:val="24"/>
        </w:rPr>
      </w:lvl>
    </w:lvlOverride>
  </w:num>
  <w:num w:numId="42">
    <w:abstractNumId w:val="9"/>
    <w:lvlOverride w:ilvl="0">
      <w:lvl w:ilvl="0">
        <w:start w:val="1"/>
        <w:numFmt w:val="upperLetter"/>
        <w:lvlText w:val="%1."/>
        <w:lvlJc w:val="left"/>
        <w:rPr>
          <w:sz w:val="24"/>
          <w:szCs w:val="24"/>
        </w:rPr>
      </w:lvl>
    </w:lvlOverride>
  </w:num>
  <w:num w:numId="43">
    <w:abstractNumId w:val="23"/>
  </w:num>
  <w:num w:numId="44">
    <w:abstractNumId w:val="24"/>
  </w:num>
  <w:num w:numId="45">
    <w:abstractNumId w:val="8"/>
  </w:num>
  <w:num w:numId="46">
    <w:abstractNumId w:val="2"/>
  </w:num>
  <w:num w:numId="47">
    <w:abstractNumId w:val="12"/>
  </w:num>
  <w:num w:numId="48">
    <w:abstractNumId w:val="1"/>
  </w:num>
  <w:num w:numId="49">
    <w:abstractNumId w:val="38"/>
  </w:num>
  <w:num w:numId="50">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4EC4"/>
    <w:rsid w:val="00005424"/>
    <w:rsid w:val="000549CC"/>
    <w:rsid w:val="000E2D1D"/>
    <w:rsid w:val="001200CA"/>
    <w:rsid w:val="00137F3F"/>
    <w:rsid w:val="001642C7"/>
    <w:rsid w:val="00195ADD"/>
    <w:rsid w:val="001B4AC8"/>
    <w:rsid w:val="001C231F"/>
    <w:rsid w:val="001D6849"/>
    <w:rsid w:val="001F3159"/>
    <w:rsid w:val="0022289A"/>
    <w:rsid w:val="00223A77"/>
    <w:rsid w:val="0025142C"/>
    <w:rsid w:val="00275895"/>
    <w:rsid w:val="002A59A9"/>
    <w:rsid w:val="00321B58"/>
    <w:rsid w:val="00344070"/>
    <w:rsid w:val="00356F39"/>
    <w:rsid w:val="00380ABA"/>
    <w:rsid w:val="003827F5"/>
    <w:rsid w:val="004269AA"/>
    <w:rsid w:val="00437F3A"/>
    <w:rsid w:val="00460529"/>
    <w:rsid w:val="004B6BE7"/>
    <w:rsid w:val="004D2BCB"/>
    <w:rsid w:val="00523E5E"/>
    <w:rsid w:val="00530856"/>
    <w:rsid w:val="005716FD"/>
    <w:rsid w:val="005C2551"/>
    <w:rsid w:val="005D3757"/>
    <w:rsid w:val="00635188"/>
    <w:rsid w:val="00664EC4"/>
    <w:rsid w:val="006C29CA"/>
    <w:rsid w:val="00712280"/>
    <w:rsid w:val="00721C67"/>
    <w:rsid w:val="00724F95"/>
    <w:rsid w:val="00743A93"/>
    <w:rsid w:val="00756A88"/>
    <w:rsid w:val="00824F77"/>
    <w:rsid w:val="00862093"/>
    <w:rsid w:val="0086433A"/>
    <w:rsid w:val="00864ABD"/>
    <w:rsid w:val="008C50B8"/>
    <w:rsid w:val="008F2B71"/>
    <w:rsid w:val="009047D4"/>
    <w:rsid w:val="00920153"/>
    <w:rsid w:val="00925DAF"/>
    <w:rsid w:val="0093110F"/>
    <w:rsid w:val="00942C5E"/>
    <w:rsid w:val="009A511E"/>
    <w:rsid w:val="009B2FAC"/>
    <w:rsid w:val="009D773A"/>
    <w:rsid w:val="00A01898"/>
    <w:rsid w:val="00A14A30"/>
    <w:rsid w:val="00A65175"/>
    <w:rsid w:val="00AB27B1"/>
    <w:rsid w:val="00AD75DF"/>
    <w:rsid w:val="00B11AD4"/>
    <w:rsid w:val="00B23A25"/>
    <w:rsid w:val="00B32442"/>
    <w:rsid w:val="00B70981"/>
    <w:rsid w:val="00BE1E0D"/>
    <w:rsid w:val="00BF231F"/>
    <w:rsid w:val="00C02DF0"/>
    <w:rsid w:val="00C27CF5"/>
    <w:rsid w:val="00C61BFF"/>
    <w:rsid w:val="00C63DEA"/>
    <w:rsid w:val="00CF3461"/>
    <w:rsid w:val="00D05D90"/>
    <w:rsid w:val="00D22FB9"/>
    <w:rsid w:val="00D3245D"/>
    <w:rsid w:val="00D861FD"/>
    <w:rsid w:val="00DA15BA"/>
    <w:rsid w:val="00DB2D9B"/>
    <w:rsid w:val="00DB5702"/>
    <w:rsid w:val="00DF6C48"/>
    <w:rsid w:val="00E06271"/>
    <w:rsid w:val="00E30045"/>
    <w:rsid w:val="00E67457"/>
    <w:rsid w:val="00E67B89"/>
    <w:rsid w:val="00E760E3"/>
    <w:rsid w:val="00E84462"/>
    <w:rsid w:val="00E966C0"/>
    <w:rsid w:val="00EC6F66"/>
    <w:rsid w:val="00ED1AFB"/>
    <w:rsid w:val="00F0797C"/>
    <w:rsid w:val="00F1274C"/>
    <w:rsid w:val="00F23A67"/>
    <w:rsid w:val="00F35D6B"/>
    <w:rsid w:val="00F42FA1"/>
    <w:rsid w:val="00F478C4"/>
    <w:rsid w:val="00FE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777DD-FC0E-414E-BCF3-407E5E02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outlineLvl w:val="0"/>
    </w:pPr>
    <w:rPr>
      <w:b/>
    </w:rPr>
  </w:style>
  <w:style w:type="paragraph" w:styleId="Heading2">
    <w:name w:val="heading 2"/>
    <w:basedOn w:val="Standard"/>
    <w:next w:val="Textbody"/>
    <w:pPr>
      <w:keepNext/>
      <w:spacing w:before="240" w:after="60"/>
      <w:outlineLvl w:val="1"/>
    </w:pPr>
    <w:rPr>
      <w:b/>
      <w:i/>
      <w:sz w:val="28"/>
    </w:rPr>
  </w:style>
  <w:style w:type="paragraph" w:styleId="Heading3">
    <w:name w:val="heading 3"/>
    <w:basedOn w:val="Standard"/>
    <w:next w:val="Textbody"/>
    <w:pPr>
      <w:keepNext/>
      <w:spacing w:before="240" w:after="60"/>
      <w:outlineLvl w:val="2"/>
    </w:pPr>
    <w:rPr>
      <w:b/>
    </w:rPr>
  </w:style>
  <w:style w:type="paragraph" w:styleId="Heading4">
    <w:name w:val="heading 4"/>
    <w:basedOn w:val="Standard"/>
    <w:next w:val="Textbody"/>
    <w:pPr>
      <w:keepNext/>
      <w:spacing w:before="240" w:after="60"/>
      <w:outlineLvl w:val="3"/>
    </w:pPr>
    <w:rPr>
      <w:b/>
      <w:sz w:val="22"/>
    </w:rPr>
  </w:style>
  <w:style w:type="paragraph" w:styleId="Heading5">
    <w:name w:val="heading 5"/>
    <w:basedOn w:val="Standard"/>
    <w:next w:val="Textbody"/>
    <w:pPr>
      <w:keepNext/>
      <w:jc w:val="center"/>
      <w:outlineLvl w:val="4"/>
    </w:pPr>
    <w:rPr>
      <w:b/>
      <w:sz w:val="32"/>
    </w:rPr>
  </w:style>
  <w:style w:type="paragraph" w:styleId="Heading6">
    <w:name w:val="heading 6"/>
    <w:basedOn w:val="Standard"/>
    <w:next w:val="Textbody"/>
    <w:pPr>
      <w:keepNext/>
      <w:keepLines/>
      <w:spacing w:after="60"/>
      <w:jc w:val="center"/>
      <w:outlineLvl w:val="5"/>
    </w:pPr>
    <w:rPr>
      <w:b/>
      <w:sz w:val="28"/>
    </w:rPr>
  </w:style>
  <w:style w:type="paragraph" w:styleId="Heading7">
    <w:name w:val="heading 7"/>
    <w:basedOn w:val="Standard"/>
    <w:next w:val="Textbody"/>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220" w:line="220" w:lineRule="atLeast"/>
      <w:jc w:val="both"/>
    </w:pPr>
    <w:rPr>
      <w:rFonts w:ascii="Arial" w:hAnsi="Arial"/>
      <w:spacing w:val="-5"/>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link w:val="FooterChar"/>
    <w:pPr>
      <w:suppressLineNumbers/>
      <w:tabs>
        <w:tab w:val="center" w:pos="4320"/>
        <w:tab w:val="right" w:pos="8640"/>
      </w:tabs>
    </w:pPr>
  </w:style>
  <w:style w:type="paragraph" w:styleId="Header">
    <w:name w:val="header"/>
    <w:basedOn w:val="Standard"/>
    <w:pPr>
      <w:suppressLineNumbers/>
      <w:tabs>
        <w:tab w:val="center" w:pos="4320"/>
        <w:tab w:val="right" w:pos="8640"/>
      </w:tabs>
    </w:pPr>
  </w:style>
  <w:style w:type="paragraph" w:styleId="Closing">
    <w:name w:val="Closing"/>
    <w:basedOn w:val="Textbody"/>
    <w:pPr>
      <w:keepNext/>
      <w:spacing w:after="60"/>
      <w:jc w:val="left"/>
    </w:pPr>
  </w:style>
  <w:style w:type="paragraph" w:customStyle="1" w:styleId="CC">
    <w:name w:val="CC"/>
    <w:basedOn w:val="Textbody"/>
    <w:pPr>
      <w:keepLines/>
      <w:ind w:left="360" w:hanging="360"/>
      <w:jc w:val="left"/>
    </w:pPr>
  </w:style>
  <w:style w:type="paragraph" w:styleId="Date">
    <w:name w:val="Date"/>
    <w:basedOn w:val="Textbody"/>
    <w:pPr>
      <w:spacing w:after="440"/>
      <w:ind w:left="4320"/>
      <w:jc w:val="left"/>
    </w:pPr>
  </w:style>
  <w:style w:type="paragraph" w:customStyle="1" w:styleId="InsideAddress">
    <w:name w:val="Inside Address"/>
    <w:basedOn w:val="Textbody"/>
    <w:pPr>
      <w:spacing w:after="0"/>
      <w:jc w:val="left"/>
    </w:pPr>
  </w:style>
  <w:style w:type="paragraph" w:styleId="Salutation">
    <w:name w:val="Salutation"/>
    <w:basedOn w:val="Textbody"/>
    <w:pPr>
      <w:suppressLineNumbers/>
      <w:spacing w:before="220"/>
      <w:jc w:val="left"/>
    </w:pPr>
  </w:style>
  <w:style w:type="paragraph" w:styleId="CommentText">
    <w:name w:val="annotation text"/>
    <w:basedOn w:val="Standard"/>
    <w:rPr>
      <w:sz w:val="20"/>
    </w:rPr>
  </w:style>
  <w:style w:type="paragraph" w:styleId="BodyText2">
    <w:name w:val="Body Text 2"/>
    <w:basedOn w:val="Standard"/>
    <w:pPr>
      <w:keepNext/>
      <w:keepLines/>
      <w:ind w:right="288"/>
      <w:jc w:val="both"/>
    </w:pPr>
  </w:style>
  <w:style w:type="paragraph" w:styleId="BodyText3">
    <w:name w:val="Body Text 3"/>
    <w:basedOn w:val="Standard"/>
    <w:pPr>
      <w:keepNext/>
      <w:keepLines/>
      <w:spacing w:after="60"/>
      <w:ind w:right="288"/>
      <w:jc w:val="both"/>
    </w:pPr>
    <w:rPr>
      <w:sz w:val="22"/>
    </w:rPr>
  </w:style>
  <w:style w:type="paragraph" w:styleId="BlockText">
    <w:name w:val="Block Text"/>
    <w:basedOn w:val="Standard"/>
    <w:pPr>
      <w:keepNext/>
      <w:keepLines/>
      <w:spacing w:after="60"/>
      <w:ind w:left="720" w:right="288" w:hanging="810"/>
    </w:pPr>
  </w:style>
  <w:style w:type="paragraph" w:styleId="BalloonText">
    <w:name w:val="Balloon Text"/>
    <w:basedOn w:val="Standard"/>
    <w:rPr>
      <w:rFonts w:ascii="Tahoma" w:hAnsi="Tahoma" w:cs="Tahoma"/>
      <w:sz w:val="16"/>
      <w:szCs w:val="16"/>
    </w:rPr>
  </w:style>
  <w:style w:type="paragraph" w:styleId="ListParagraph">
    <w:name w:val="List Paragraph"/>
    <w:basedOn w:val="Standard"/>
    <w:uiPriority w:val="34"/>
    <w:qFormat/>
    <w:pPr>
      <w:ind w:left="720"/>
    </w:pPr>
  </w:style>
  <w:style w:type="paragraph" w:styleId="CommentSubject">
    <w:name w:val="annotation subject"/>
    <w:basedOn w:val="CommentText"/>
    <w:rPr>
      <w:b/>
      <w:bCs/>
    </w:rPr>
  </w:style>
  <w:style w:type="paragraph" w:styleId="NoSpacing">
    <w:name w:val="No Spacing"/>
    <w:pPr>
      <w:widowControl/>
    </w:pPr>
  </w:style>
  <w:style w:type="paragraph" w:customStyle="1" w:styleId="TableContents">
    <w:name w:val="Table Contents"/>
    <w:basedOn w:val="Standard"/>
    <w:pPr>
      <w:suppressLineNumbers/>
    </w:pPr>
  </w:style>
  <w:style w:type="character" w:styleId="CommentReference">
    <w:name w:val="annotation reference"/>
    <w:basedOn w:val="DefaultParagraphFont"/>
    <w:rPr>
      <w:sz w:val="16"/>
    </w:rPr>
  </w:style>
  <w:style w:type="character" w:styleId="PageNumber">
    <w:name w:val="page numbe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CommentTextChar">
    <w:name w:val="Comment Text Char"/>
    <w:basedOn w:val="DefaultParagraphFont"/>
    <w:rPr>
      <w:rFonts w:ascii="Times New Roman" w:hAnsi="Times New Roman"/>
    </w:rPr>
  </w:style>
  <w:style w:type="character" w:customStyle="1" w:styleId="CommentSubjectChar">
    <w:name w:val="Comment Subject Char"/>
    <w:basedOn w:val="CommentTextChar"/>
    <w:rPr>
      <w:rFonts w:ascii="Times New Roman" w:hAnsi="Times New Roman"/>
      <w:b/>
      <w:bCs/>
    </w:rPr>
  </w:style>
  <w:style w:type="character" w:customStyle="1" w:styleId="ListLabel1">
    <w:name w:val="ListLabel 1"/>
    <w:rPr>
      <w:b w:val="0"/>
      <w:i w:val="0"/>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37"/>
      </w:numPr>
    </w:pPr>
  </w:style>
  <w:style w:type="numbering" w:customStyle="1" w:styleId="WWNum8">
    <w:name w:val="WWNum8"/>
    <w:basedOn w:val="NoList"/>
    <w:pPr>
      <w:numPr>
        <w:numId w:val="7"/>
      </w:numPr>
    </w:pPr>
  </w:style>
  <w:style w:type="numbering" w:customStyle="1" w:styleId="WWNum9">
    <w:name w:val="WWNum9"/>
    <w:basedOn w:val="NoList"/>
    <w:pPr>
      <w:numPr>
        <w:numId w:val="8"/>
      </w:numPr>
    </w:pPr>
  </w:style>
  <w:style w:type="numbering" w:customStyle="1" w:styleId="WWNum10">
    <w:name w:val="WWNum10"/>
    <w:basedOn w:val="NoList"/>
    <w:pPr>
      <w:numPr>
        <w:numId w:val="9"/>
      </w:numPr>
    </w:pPr>
  </w:style>
  <w:style w:type="numbering" w:customStyle="1" w:styleId="WWNum11">
    <w:name w:val="WWNum11"/>
    <w:basedOn w:val="NoList"/>
    <w:pPr>
      <w:numPr>
        <w:numId w:val="10"/>
      </w:numPr>
    </w:pPr>
  </w:style>
  <w:style w:type="numbering" w:customStyle="1" w:styleId="WWNum12">
    <w:name w:val="WWNum12"/>
    <w:basedOn w:val="NoList"/>
    <w:pPr>
      <w:numPr>
        <w:numId w:val="11"/>
      </w:numPr>
    </w:pPr>
  </w:style>
  <w:style w:type="numbering" w:customStyle="1" w:styleId="WWNum13">
    <w:name w:val="WWNum13"/>
    <w:basedOn w:val="NoList"/>
    <w:pPr>
      <w:numPr>
        <w:numId w:val="12"/>
      </w:numPr>
    </w:pPr>
  </w:style>
  <w:style w:type="numbering" w:customStyle="1" w:styleId="WWNum14">
    <w:name w:val="WWNum14"/>
    <w:basedOn w:val="NoList"/>
    <w:pPr>
      <w:numPr>
        <w:numId w:val="13"/>
      </w:numPr>
    </w:pPr>
  </w:style>
  <w:style w:type="numbering" w:customStyle="1" w:styleId="WWNum15">
    <w:name w:val="WWNum15"/>
    <w:basedOn w:val="NoList"/>
    <w:pPr>
      <w:numPr>
        <w:numId w:val="14"/>
      </w:numPr>
    </w:pPr>
  </w:style>
  <w:style w:type="numbering" w:customStyle="1" w:styleId="WWNum16">
    <w:name w:val="WWNum16"/>
    <w:basedOn w:val="NoList"/>
    <w:pPr>
      <w:numPr>
        <w:numId w:val="15"/>
      </w:numPr>
    </w:pPr>
  </w:style>
  <w:style w:type="numbering" w:customStyle="1" w:styleId="WWNum17">
    <w:name w:val="WWNum17"/>
    <w:basedOn w:val="NoList"/>
    <w:pPr>
      <w:numPr>
        <w:numId w:val="16"/>
      </w:numPr>
    </w:pPr>
  </w:style>
  <w:style w:type="numbering" w:customStyle="1" w:styleId="WWNum18">
    <w:name w:val="WWNum18"/>
    <w:basedOn w:val="NoList"/>
    <w:pPr>
      <w:numPr>
        <w:numId w:val="17"/>
      </w:numPr>
    </w:pPr>
  </w:style>
  <w:style w:type="numbering" w:customStyle="1" w:styleId="WWNum19">
    <w:name w:val="WWNum19"/>
    <w:basedOn w:val="NoList"/>
    <w:pPr>
      <w:numPr>
        <w:numId w:val="18"/>
      </w:numPr>
    </w:pPr>
  </w:style>
  <w:style w:type="numbering" w:customStyle="1" w:styleId="WWNum20">
    <w:name w:val="WWNum20"/>
    <w:basedOn w:val="NoList"/>
    <w:pPr>
      <w:numPr>
        <w:numId w:val="19"/>
      </w:numPr>
    </w:pPr>
  </w:style>
  <w:style w:type="numbering" w:customStyle="1" w:styleId="WWNum21">
    <w:name w:val="WWNum21"/>
    <w:basedOn w:val="NoList"/>
    <w:pPr>
      <w:numPr>
        <w:numId w:val="20"/>
      </w:numPr>
    </w:pPr>
  </w:style>
  <w:style w:type="numbering" w:customStyle="1" w:styleId="WWNum22">
    <w:name w:val="WWNum22"/>
    <w:basedOn w:val="NoList"/>
    <w:pPr>
      <w:numPr>
        <w:numId w:val="21"/>
      </w:numPr>
    </w:pPr>
  </w:style>
  <w:style w:type="numbering" w:customStyle="1" w:styleId="WWNum23">
    <w:name w:val="WWNum23"/>
    <w:basedOn w:val="NoList"/>
    <w:pPr>
      <w:numPr>
        <w:numId w:val="22"/>
      </w:numPr>
    </w:pPr>
  </w:style>
  <w:style w:type="numbering" w:customStyle="1" w:styleId="WWNum24">
    <w:name w:val="WWNum24"/>
    <w:basedOn w:val="NoList"/>
    <w:pPr>
      <w:numPr>
        <w:numId w:val="23"/>
      </w:numPr>
    </w:pPr>
  </w:style>
  <w:style w:type="numbering" w:customStyle="1" w:styleId="WWNum25">
    <w:name w:val="WWNum25"/>
    <w:basedOn w:val="NoList"/>
    <w:pPr>
      <w:numPr>
        <w:numId w:val="24"/>
      </w:numPr>
    </w:pPr>
  </w:style>
  <w:style w:type="paragraph" w:styleId="NormalWeb">
    <w:name w:val="Normal (Web)"/>
    <w:basedOn w:val="Normal"/>
    <w:rsid w:val="009B2FAC"/>
    <w:pPr>
      <w:widowControl/>
      <w:suppressAutoHyphens w:val="0"/>
      <w:autoSpaceDN/>
      <w:spacing w:before="100" w:beforeAutospacing="1" w:after="100" w:afterAutospacing="1"/>
      <w:textAlignment w:val="auto"/>
    </w:pPr>
    <w:rPr>
      <w:rFonts w:ascii="Trebuchet MS" w:eastAsia="Times New Roman" w:hAnsi="Trebuchet MS" w:cs="Times New Roman"/>
      <w:color w:val="000000"/>
      <w:kern w:val="0"/>
      <w:sz w:val="16"/>
      <w:szCs w:val="16"/>
      <w:lang w:eastAsia="en-US" w:bidi="ar-SA"/>
    </w:rPr>
  </w:style>
  <w:style w:type="paragraph" w:styleId="BodyText">
    <w:name w:val="Body Text"/>
    <w:basedOn w:val="Normal"/>
    <w:link w:val="BodyTextChar"/>
    <w:uiPriority w:val="99"/>
    <w:unhideWhenUsed/>
    <w:rsid w:val="009B2FAC"/>
    <w:pPr>
      <w:spacing w:after="120"/>
    </w:pPr>
    <w:rPr>
      <w:rFonts w:cs="Mangal"/>
      <w:szCs w:val="21"/>
    </w:rPr>
  </w:style>
  <w:style w:type="character" w:customStyle="1" w:styleId="BodyTextChar">
    <w:name w:val="Body Text Char"/>
    <w:basedOn w:val="DefaultParagraphFont"/>
    <w:link w:val="BodyText"/>
    <w:uiPriority w:val="99"/>
    <w:rsid w:val="009B2FAC"/>
    <w:rPr>
      <w:rFonts w:cs="Mangal"/>
      <w:szCs w:val="21"/>
    </w:rPr>
  </w:style>
  <w:style w:type="paragraph" w:styleId="Revision">
    <w:name w:val="Revision"/>
    <w:hidden/>
    <w:uiPriority w:val="99"/>
    <w:semiHidden/>
    <w:rsid w:val="009B2FAC"/>
    <w:pPr>
      <w:widowControl/>
      <w:suppressAutoHyphens w:val="0"/>
      <w:autoSpaceDN/>
      <w:textAlignment w:val="auto"/>
    </w:pPr>
    <w:rPr>
      <w:rFonts w:cs="Mangal"/>
      <w:szCs w:val="21"/>
    </w:rPr>
  </w:style>
  <w:style w:type="character" w:customStyle="1" w:styleId="FooterChar">
    <w:name w:val="Footer Char"/>
    <w:basedOn w:val="DefaultParagraphFont"/>
    <w:link w:val="Footer"/>
    <w:rsid w:val="00321B58"/>
  </w:style>
  <w:style w:type="paragraph" w:customStyle="1" w:styleId="Level1">
    <w:name w:val="Level 1"/>
    <w:basedOn w:val="Normal"/>
    <w:next w:val="Level2"/>
    <w:uiPriority w:val="99"/>
    <w:rsid w:val="00BE1E0D"/>
    <w:pPr>
      <w:widowControl/>
      <w:numPr>
        <w:numId w:val="38"/>
      </w:numPr>
      <w:tabs>
        <w:tab w:val="left" w:pos="1440"/>
        <w:tab w:val="left" w:pos="2160"/>
        <w:tab w:val="left" w:pos="2880"/>
        <w:tab w:val="left" w:pos="3600"/>
      </w:tabs>
      <w:suppressAutoHyphens w:val="0"/>
      <w:autoSpaceDN/>
      <w:spacing w:before="120" w:after="120" w:line="240" w:lineRule="exact"/>
      <w:textAlignment w:val="auto"/>
    </w:pPr>
    <w:rPr>
      <w:rFonts w:eastAsia="Times New Roman" w:cs="Times New Roman"/>
      <w:kern w:val="0"/>
      <w:szCs w:val="20"/>
      <w:lang w:eastAsia="en-US" w:bidi="ar-SA"/>
    </w:rPr>
  </w:style>
  <w:style w:type="paragraph" w:customStyle="1" w:styleId="Level2">
    <w:name w:val="Level 2"/>
    <w:basedOn w:val="Level1"/>
    <w:uiPriority w:val="99"/>
    <w:rsid w:val="00BE1E0D"/>
    <w:pPr>
      <w:numPr>
        <w:ilvl w:val="1"/>
      </w:numPr>
    </w:pPr>
  </w:style>
  <w:style w:type="paragraph" w:customStyle="1" w:styleId="Level3">
    <w:name w:val="Level 3"/>
    <w:basedOn w:val="Level2"/>
    <w:uiPriority w:val="99"/>
    <w:rsid w:val="00BE1E0D"/>
    <w:pPr>
      <w:numPr>
        <w:ilvl w:val="2"/>
      </w:numPr>
      <w:tabs>
        <w:tab w:val="clear" w:pos="1440"/>
      </w:tabs>
    </w:pPr>
  </w:style>
  <w:style w:type="paragraph" w:customStyle="1" w:styleId="Level4">
    <w:name w:val="Level 4"/>
    <w:basedOn w:val="Level3"/>
    <w:uiPriority w:val="99"/>
    <w:rsid w:val="00BE1E0D"/>
    <w:pPr>
      <w:numPr>
        <w:ilvl w:val="3"/>
      </w:numPr>
      <w:tabs>
        <w:tab w:val="clear" w:pos="2160"/>
      </w:tabs>
    </w:pPr>
  </w:style>
  <w:style w:type="paragraph" w:customStyle="1" w:styleId="Level5">
    <w:name w:val="Level 5"/>
    <w:basedOn w:val="Level4"/>
    <w:uiPriority w:val="99"/>
    <w:rsid w:val="00BE1E0D"/>
    <w:pPr>
      <w:numPr>
        <w:ilvl w:val="4"/>
      </w:numPr>
      <w:tabs>
        <w:tab w:val="clear"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A7FC-DBB1-4907-AC3B-513F8105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13</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MOCD Letter Head</vt:lpstr>
    </vt:vector>
  </TitlesOfParts>
  <Company/>
  <LinksUpToDate>false</LinksUpToDate>
  <CharactersWithSpaces>19033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MOCD Letter Head</dc:title>
  <dc:creator>Barbara Marino</dc:creator>
  <cp:lastModifiedBy>Pierre Stroud</cp:lastModifiedBy>
  <cp:revision>20</cp:revision>
  <cp:lastPrinted>2016-08-15T19:32:00Z</cp:lastPrinted>
  <dcterms:created xsi:type="dcterms:W3CDTF">2015-08-18T16:42:00Z</dcterms:created>
  <dcterms:modified xsi:type="dcterms:W3CDTF">2016-08-15T22:56:00Z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CCSF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