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12" w:rsidRDefault="00A50C12" w:rsidP="00A50C12">
      <w:pPr>
        <w:tabs>
          <w:tab w:val="left" w:pos="0"/>
          <w:tab w:val="left" w:pos="720"/>
          <w:tab w:val="left" w:pos="1080"/>
        </w:tabs>
        <w:spacing w:after="0"/>
        <w:ind w:right="-720"/>
        <w:rPr>
          <w:b/>
        </w:rPr>
      </w:pPr>
      <w:bookmarkStart w:id="0" w:name="_GoBack"/>
      <w:bookmarkEnd w:id="0"/>
      <w:r>
        <w:rPr>
          <w:b/>
        </w:rPr>
        <w:t>For Federally Funded Projects Only</w:t>
      </w:r>
    </w:p>
    <w:p w:rsidR="00A50C12" w:rsidRDefault="00A50C12" w:rsidP="00A50C12">
      <w:pPr>
        <w:tabs>
          <w:tab w:val="left" w:pos="0"/>
          <w:tab w:val="left" w:pos="720"/>
          <w:tab w:val="left" w:pos="1080"/>
        </w:tabs>
        <w:spacing w:after="0"/>
        <w:ind w:right="-720"/>
        <w:rPr>
          <w:b/>
        </w:rPr>
      </w:pPr>
      <w:r>
        <w:rPr>
          <w:b/>
        </w:rPr>
        <w:t>Send a copy of this form to your Project Manager and Asian Neighborhood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2B2558" w:rsidTr="00D056CE">
        <w:trPr>
          <w:trHeight w:val="584"/>
        </w:trPr>
        <w:tc>
          <w:tcPr>
            <w:tcW w:w="5688" w:type="dxa"/>
          </w:tcPr>
          <w:p w:rsidR="00A50C12" w:rsidRDefault="00A50C12" w:rsidP="00D056C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jc w:val="left"/>
              <w:rPr>
                <w:bCs/>
              </w:rPr>
            </w:pPr>
          </w:p>
          <w:p w:rsidR="002B2558" w:rsidRDefault="002B2558" w:rsidP="00D056C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jc w:val="left"/>
              <w:rPr>
                <w:bCs/>
              </w:rPr>
            </w:pPr>
            <w:r>
              <w:rPr>
                <w:bCs/>
              </w:rPr>
              <w:t>Mayor’s Office of Housing and Community</w:t>
            </w:r>
          </w:p>
          <w:p w:rsidR="002B2558" w:rsidRDefault="002B2558" w:rsidP="00D056C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jc w:val="left"/>
              <w:rPr>
                <w:b/>
              </w:rPr>
            </w:pPr>
            <w:r>
              <w:rPr>
                <w:bCs/>
              </w:rPr>
              <w:t>Development</w:t>
            </w:r>
          </w:p>
        </w:tc>
      </w:tr>
      <w:tr w:rsidR="002B2558" w:rsidTr="00D056CE">
        <w:tc>
          <w:tcPr>
            <w:tcW w:w="5688" w:type="dxa"/>
          </w:tcPr>
          <w:p w:rsidR="002B2558" w:rsidRDefault="002B2558" w:rsidP="00D056C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jc w:val="left"/>
              <w:rPr>
                <w:b/>
              </w:rPr>
            </w:pPr>
            <w:r>
              <w:t>1 South Van Ness Avenue, Fifth Floor</w:t>
            </w:r>
          </w:p>
        </w:tc>
      </w:tr>
      <w:tr w:rsidR="002B2558" w:rsidTr="00D056CE">
        <w:tc>
          <w:tcPr>
            <w:tcW w:w="5688" w:type="dxa"/>
          </w:tcPr>
          <w:p w:rsidR="002B2558" w:rsidRDefault="002B2558" w:rsidP="00D056C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jc w:val="left"/>
              <w:rPr>
                <w:b/>
              </w:rPr>
            </w:pPr>
            <w:r>
              <w:t>San Francisco, CA  94103</w:t>
            </w:r>
          </w:p>
        </w:tc>
      </w:tr>
      <w:tr w:rsidR="002B2558" w:rsidRPr="002B2558" w:rsidTr="00D056CE">
        <w:tc>
          <w:tcPr>
            <w:tcW w:w="5688" w:type="dxa"/>
          </w:tcPr>
          <w:p w:rsidR="002B2558" w:rsidRPr="002B2558" w:rsidRDefault="002B2558" w:rsidP="00D056C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jc w:val="left"/>
            </w:pPr>
            <w:r w:rsidRPr="002B2558">
              <w:t>Project Manager email address:</w:t>
            </w:r>
            <w:r>
              <w:t xml:space="preserve"> ____@sfgov.org</w:t>
            </w:r>
          </w:p>
        </w:tc>
      </w:tr>
    </w:tbl>
    <w:p w:rsidR="002B2558" w:rsidRPr="002B2558" w:rsidRDefault="002B2558" w:rsidP="00A7086E">
      <w:pPr>
        <w:tabs>
          <w:tab w:val="left" w:pos="0"/>
          <w:tab w:val="left" w:pos="720"/>
          <w:tab w:val="left" w:pos="1080"/>
        </w:tabs>
        <w:spacing w:after="0"/>
        <w:ind w:right="-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2B2558" w:rsidTr="002B2558">
        <w:trPr>
          <w:trHeight w:val="360"/>
        </w:trPr>
        <w:tc>
          <w:tcPr>
            <w:tcW w:w="4068" w:type="dxa"/>
          </w:tcPr>
          <w:p w:rsidR="002B2558" w:rsidRDefault="00A50C12" w:rsidP="00A7086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rPr>
                <w:b/>
              </w:rPr>
            </w:pPr>
            <w:r>
              <w:rPr>
                <w:bCs/>
              </w:rPr>
              <w:t>A</w:t>
            </w:r>
            <w:r w:rsidR="002B2558">
              <w:rPr>
                <w:bCs/>
              </w:rPr>
              <w:t>sian Neighborhood Design</w:t>
            </w:r>
          </w:p>
        </w:tc>
      </w:tr>
      <w:tr w:rsidR="002B2558" w:rsidTr="002B2558">
        <w:tc>
          <w:tcPr>
            <w:tcW w:w="4068" w:type="dxa"/>
          </w:tcPr>
          <w:p w:rsidR="002B2558" w:rsidRDefault="002B2558" w:rsidP="00A7086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rPr>
                <w:b/>
              </w:rPr>
            </w:pPr>
            <w:r>
              <w:rPr>
                <w:bCs/>
              </w:rPr>
              <w:t xml:space="preserve">Steve Suzuki, </w:t>
            </w:r>
            <w:r w:rsidRPr="00030D70">
              <w:rPr>
                <w:bCs/>
              </w:rPr>
              <w:t>ssuzuki@andnet.org</w:t>
            </w:r>
          </w:p>
        </w:tc>
      </w:tr>
      <w:tr w:rsidR="002B2558" w:rsidTr="002B2558">
        <w:tc>
          <w:tcPr>
            <w:tcW w:w="4068" w:type="dxa"/>
          </w:tcPr>
          <w:p w:rsidR="002B2558" w:rsidRDefault="002B2558" w:rsidP="00A7086E">
            <w:pPr>
              <w:tabs>
                <w:tab w:val="left" w:pos="0"/>
                <w:tab w:val="left" w:pos="720"/>
                <w:tab w:val="left" w:pos="1080"/>
              </w:tabs>
              <w:spacing w:after="0"/>
              <w:ind w:right="-720"/>
              <w:rPr>
                <w:b/>
              </w:rPr>
            </w:pPr>
          </w:p>
        </w:tc>
      </w:tr>
    </w:tbl>
    <w:p w:rsidR="005D1E30" w:rsidRDefault="005D1E30" w:rsidP="005D1E30">
      <w:pPr>
        <w:tabs>
          <w:tab w:val="left" w:pos="1080"/>
          <w:tab w:val="left" w:pos="4680"/>
        </w:tabs>
        <w:spacing w:before="120" w:after="0"/>
        <w:rPr>
          <w:u w:val="single"/>
        </w:rPr>
      </w:pPr>
      <w:r>
        <w:rPr>
          <w:b/>
        </w:rPr>
        <w:t>Grantee Information:</w:t>
      </w:r>
    </w:p>
    <w:tbl>
      <w:tblPr>
        <w:tblW w:w="0" w:type="auto"/>
        <w:tblInd w:w="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A50C12" w:rsidTr="00294BB7">
        <w:tc>
          <w:tcPr>
            <w:tcW w:w="5130" w:type="dxa"/>
            <w:tcBorders>
              <w:bottom w:val="single" w:sz="4" w:space="0" w:color="auto"/>
            </w:tcBorders>
          </w:tcPr>
          <w:p w:rsidR="00A50C12" w:rsidRDefault="00A50C12" w:rsidP="00650AFF">
            <w:pPr>
              <w:tabs>
                <w:tab w:val="left" w:pos="1080"/>
                <w:tab w:val="left" w:pos="4680"/>
              </w:tabs>
              <w:spacing w:before="120" w:after="0"/>
              <w:rPr>
                <w:u w:val="single"/>
              </w:rPr>
            </w:pPr>
            <w:r>
              <w:t xml:space="preserve">Grantee: 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50C12" w:rsidRDefault="00A50C12" w:rsidP="00650AFF">
            <w:pPr>
              <w:tabs>
                <w:tab w:val="left" w:pos="1080"/>
                <w:tab w:val="left" w:pos="4680"/>
              </w:tabs>
              <w:spacing w:before="120" w:after="0"/>
              <w:rPr>
                <w:u w:val="single"/>
              </w:rPr>
            </w:pPr>
            <w:r>
              <w:t>Telephone:</w:t>
            </w:r>
          </w:p>
        </w:tc>
      </w:tr>
      <w:tr w:rsidR="005D1E30" w:rsidTr="00650AFF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pStyle w:val="Bookman1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  <w:r w:rsidR="00A50C12">
              <w:rPr>
                <w:rFonts w:ascii="Arial" w:hAnsi="Arial"/>
              </w:rPr>
              <w:t xml:space="preserve"> Name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pStyle w:val="Bookman11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Address </w:t>
            </w:r>
          </w:p>
        </w:tc>
      </w:tr>
      <w:tr w:rsidR="00A50C12" w:rsidTr="00A50C12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50C12" w:rsidRDefault="00A50C12" w:rsidP="00A50C12">
            <w:pPr>
              <w:tabs>
                <w:tab w:val="left" w:pos="1080"/>
                <w:tab w:val="left" w:pos="4680"/>
              </w:tabs>
              <w:spacing w:before="120" w:after="0"/>
            </w:pPr>
            <w:r>
              <w:t xml:space="preserve">Architect’s Estimate Construction Cost: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50C12" w:rsidRDefault="00A50C12" w:rsidP="00A50C12">
            <w:pPr>
              <w:tabs>
                <w:tab w:val="left" w:pos="1080"/>
                <w:tab w:val="left" w:pos="4680"/>
              </w:tabs>
              <w:spacing w:before="120" w:after="0"/>
            </w:pPr>
          </w:p>
        </w:tc>
      </w:tr>
      <w:tr w:rsidR="00A50C12" w:rsidTr="00A50C12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50C12" w:rsidRDefault="00A50C12" w:rsidP="00A50C12">
            <w:pPr>
              <w:tabs>
                <w:tab w:val="left" w:pos="1080"/>
                <w:tab w:val="left" w:pos="4680"/>
              </w:tabs>
              <w:spacing w:before="120" w:after="0"/>
            </w:pPr>
            <w:r>
              <w:t xml:space="preserve">Contact Person: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50C12" w:rsidRDefault="00A50C12" w:rsidP="00A50C12">
            <w:pPr>
              <w:tabs>
                <w:tab w:val="left" w:pos="1080"/>
                <w:tab w:val="left" w:pos="4680"/>
              </w:tabs>
              <w:spacing w:before="120" w:after="0"/>
            </w:pPr>
          </w:p>
        </w:tc>
      </w:tr>
      <w:tr w:rsidR="00A50C12" w:rsidTr="00650AFF">
        <w:tc>
          <w:tcPr>
            <w:tcW w:w="5130" w:type="dxa"/>
            <w:tcBorders>
              <w:top w:val="single" w:sz="4" w:space="0" w:color="auto"/>
            </w:tcBorders>
          </w:tcPr>
          <w:p w:rsidR="00A50C12" w:rsidRDefault="00A50C12" w:rsidP="00A50C12">
            <w:pPr>
              <w:tabs>
                <w:tab w:val="left" w:pos="1080"/>
                <w:tab w:val="left" w:pos="4680"/>
              </w:tabs>
              <w:spacing w:before="120" w:after="0"/>
            </w:pPr>
            <w:r>
              <w:t>Contact Person Email: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50C12" w:rsidRDefault="00A50C12" w:rsidP="00A50C12">
            <w:pPr>
              <w:tabs>
                <w:tab w:val="left" w:pos="1080"/>
                <w:tab w:val="left" w:pos="4680"/>
              </w:tabs>
              <w:spacing w:before="120" w:after="0"/>
            </w:pPr>
          </w:p>
        </w:tc>
      </w:tr>
    </w:tbl>
    <w:p w:rsidR="005D1E30" w:rsidRDefault="005D1E30" w:rsidP="005D1E30">
      <w:pPr>
        <w:tabs>
          <w:tab w:val="left" w:pos="1080"/>
          <w:tab w:val="left" w:pos="4680"/>
        </w:tabs>
        <w:spacing w:before="120" w:after="0"/>
        <w:rPr>
          <w:u w:val="single"/>
        </w:rPr>
      </w:pPr>
    </w:p>
    <w:p w:rsidR="005D1E30" w:rsidRDefault="005D1E30" w:rsidP="005D1E30">
      <w:pPr>
        <w:tabs>
          <w:tab w:val="left" w:pos="1080"/>
          <w:tab w:val="left" w:pos="4680"/>
        </w:tabs>
        <w:spacing w:before="120" w:after="0"/>
        <w:rPr>
          <w:b/>
        </w:rPr>
      </w:pPr>
      <w:r>
        <w:rPr>
          <w:b/>
        </w:rPr>
        <w:t>Re:</w:t>
      </w:r>
      <w:r w:rsidR="00030D70">
        <w:t xml:space="preserve">  </w:t>
      </w:r>
      <w:r>
        <w:rPr>
          <w:b/>
          <w:bCs/>
        </w:rPr>
        <w:t>Notification of Apparent Low Bidder</w:t>
      </w:r>
    </w:p>
    <w:p w:rsidR="005D1E30" w:rsidRDefault="005D1E30" w:rsidP="005D1E30">
      <w:pPr>
        <w:tabs>
          <w:tab w:val="left" w:pos="1080"/>
          <w:tab w:val="left" w:pos="4680"/>
        </w:tabs>
        <w:ind w:right="1152"/>
      </w:pPr>
      <w:r>
        <w:rPr>
          <w:sz w:val="20"/>
        </w:rPr>
        <w:t>This is to inform you that the following contractor has been selected as the apparent low bidder.</w:t>
      </w:r>
      <w:r w:rsidR="0050023E">
        <w:rPr>
          <w:sz w:val="20"/>
        </w:rPr>
        <w:t xml:space="preserve">  </w:t>
      </w:r>
      <w:r w:rsidR="009A48B3">
        <w:rPr>
          <w:sz w:val="20"/>
        </w:rPr>
        <w:t>P</w:t>
      </w:r>
      <w:r w:rsidR="0050023E">
        <w:rPr>
          <w:sz w:val="20"/>
        </w:rPr>
        <w:t xml:space="preserve">lease </w:t>
      </w:r>
      <w:r w:rsidR="00CF2F32">
        <w:rPr>
          <w:sz w:val="20"/>
        </w:rPr>
        <w:t>send this form to</w:t>
      </w:r>
      <w:r w:rsidR="00242AD9">
        <w:rPr>
          <w:sz w:val="20"/>
        </w:rPr>
        <w:t xml:space="preserve"> AND</w:t>
      </w:r>
      <w:r w:rsidR="00CF2F32">
        <w:rPr>
          <w:sz w:val="20"/>
        </w:rPr>
        <w:t xml:space="preserve"> to</w:t>
      </w:r>
      <w:r w:rsidR="00242AD9">
        <w:rPr>
          <w:sz w:val="20"/>
        </w:rPr>
        <w:t xml:space="preserve"> </w:t>
      </w:r>
      <w:r w:rsidR="0050023E">
        <w:rPr>
          <w:sz w:val="20"/>
        </w:rPr>
        <w:t>review the bids for Cost Reasonableness at this time</w:t>
      </w:r>
      <w:r w:rsidR="009A48B3">
        <w:rPr>
          <w:sz w:val="20"/>
        </w:rPr>
        <w:t xml:space="preserve"> f</w:t>
      </w:r>
      <w:r w:rsidR="009A48B3" w:rsidRPr="009A48B3">
        <w:rPr>
          <w:sz w:val="20"/>
          <w:u w:val="single"/>
        </w:rPr>
        <w:t xml:space="preserve">or </w:t>
      </w:r>
      <w:r w:rsidR="009A48B3" w:rsidRPr="00664D05">
        <w:rPr>
          <w:b/>
          <w:sz w:val="20"/>
          <w:u w:val="single"/>
        </w:rPr>
        <w:t>Federally</w:t>
      </w:r>
      <w:r w:rsidR="009A48B3" w:rsidRPr="00CF2F32">
        <w:rPr>
          <w:sz w:val="20"/>
          <w:u w:val="single"/>
        </w:rPr>
        <w:t xml:space="preserve"> </w:t>
      </w:r>
      <w:r w:rsidR="009A48B3">
        <w:rPr>
          <w:sz w:val="20"/>
          <w:u w:val="single"/>
        </w:rPr>
        <w:t xml:space="preserve">funded </w:t>
      </w:r>
      <w:r w:rsidR="009A48B3" w:rsidRPr="00CF2F32">
        <w:rPr>
          <w:sz w:val="20"/>
          <w:u w:val="single"/>
        </w:rPr>
        <w:t>projects only</w:t>
      </w:r>
      <w:r w:rsidR="009A48B3">
        <w:rPr>
          <w:sz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588"/>
      </w:tblGrid>
      <w:tr w:rsidR="005D1E30" w:rsidTr="00650AFF">
        <w:tc>
          <w:tcPr>
            <w:tcW w:w="3708" w:type="dxa"/>
            <w:vAlign w:val="bottom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</w:pPr>
          </w:p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</w:pPr>
            <w:r>
              <w:t>The amount of the Bid is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</w:pPr>
            <w:r>
              <w:rPr>
                <w:sz w:val="18"/>
              </w:rPr>
              <w:t>Contractor Name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CA. State Contractor’s License Number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Contractor License Status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9A48B3" w:rsidTr="00650AFF">
        <w:tc>
          <w:tcPr>
            <w:tcW w:w="3708" w:type="dxa"/>
          </w:tcPr>
          <w:p w:rsidR="009A48B3" w:rsidRDefault="009A48B3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CA Dept. of Industrial Relations Public</w:t>
            </w:r>
          </w:p>
          <w:p w:rsidR="009A48B3" w:rsidRDefault="009A48B3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Works Contractor Registration Number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9A48B3" w:rsidRDefault="009A48B3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Contractor Address, City, State, Zip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Contractor Contact Person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Contractor Email Address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Contractor Telephone Number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  <w:tr w:rsidR="005D1E30" w:rsidTr="00650AFF">
        <w:tc>
          <w:tcPr>
            <w:tcW w:w="3708" w:type="dxa"/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Contractor Fax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5D1E30" w:rsidRDefault="005D1E30" w:rsidP="00650AFF">
            <w:pPr>
              <w:tabs>
                <w:tab w:val="left" w:pos="1080"/>
                <w:tab w:val="left" w:leader="underscore" w:pos="4680"/>
                <w:tab w:val="left" w:leader="underscore" w:pos="8640"/>
              </w:tabs>
              <w:rPr>
                <w:u w:val="single"/>
              </w:rPr>
            </w:pPr>
          </w:p>
        </w:tc>
      </w:tr>
    </w:tbl>
    <w:p w:rsidR="005D1E30" w:rsidRDefault="005D1E30" w:rsidP="005D1E30">
      <w:pPr>
        <w:pStyle w:val="Bookman11"/>
        <w:tabs>
          <w:tab w:val="clear" w:pos="1080"/>
          <w:tab w:val="clear" w:pos="4680"/>
          <w:tab w:val="left" w:pos="4760"/>
          <w:tab w:val="left" w:leader="underscore" w:pos="8640"/>
          <w:tab w:val="left" w:pos="8730"/>
        </w:tabs>
        <w:spacing w:after="60"/>
        <w:rPr>
          <w:rFonts w:ascii="Arial" w:hAnsi="Arial"/>
          <w:sz w:val="18"/>
        </w:rPr>
      </w:pPr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900"/>
          <w:tab w:val="left" w:pos="1440"/>
          <w:tab w:val="left" w:pos="2880"/>
          <w:tab w:val="left" w:pos="3960"/>
          <w:tab w:val="left" w:pos="4760"/>
          <w:tab w:val="left" w:pos="666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Check Items Enclosed:</w:t>
      </w:r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4"/>
        </w:rPr>
        <w:instrText xml:space="preserve"> FORMCHECKBOX </w:instrText>
      </w:r>
      <w:r w:rsidR="009A48B3">
        <w:rPr>
          <w:rFonts w:ascii="Arial" w:hAnsi="Arial"/>
          <w:sz w:val="24"/>
        </w:rPr>
      </w:r>
      <w:r w:rsidR="009A48B3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0"/>
        </w:rPr>
        <w:tab/>
        <w:t xml:space="preserve">Bid Tabulation Sheet </w:t>
      </w:r>
      <w:r w:rsidR="00A50C12">
        <w:rPr>
          <w:rFonts w:ascii="Arial" w:hAnsi="Arial"/>
          <w:sz w:val="20"/>
        </w:rPr>
        <w:t>(MOH-12)</w:t>
      </w:r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4"/>
        </w:rPr>
        <w:instrText xml:space="preserve"> FORMCHECKBOX </w:instrText>
      </w:r>
      <w:r w:rsidR="009A48B3">
        <w:rPr>
          <w:rFonts w:ascii="Arial" w:hAnsi="Arial"/>
          <w:sz w:val="24"/>
        </w:rPr>
      </w:r>
      <w:r w:rsidR="009A48B3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0"/>
        </w:rPr>
        <w:tab/>
        <w:t>Bid Form</w:t>
      </w:r>
      <w:r w:rsidR="00A37763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of 3 lowest bidders</w:t>
      </w:r>
      <w:r w:rsidR="00A50C12">
        <w:rPr>
          <w:rFonts w:ascii="Arial" w:hAnsi="Arial"/>
          <w:sz w:val="20"/>
        </w:rPr>
        <w:t xml:space="preserve"> (MO</w:t>
      </w:r>
      <w:r w:rsidR="00A37763">
        <w:rPr>
          <w:rFonts w:ascii="Arial" w:hAnsi="Arial"/>
          <w:sz w:val="20"/>
        </w:rPr>
        <w:t>H</w:t>
      </w:r>
      <w:r w:rsidR="00A50C12">
        <w:rPr>
          <w:rFonts w:ascii="Arial" w:hAnsi="Arial"/>
          <w:sz w:val="20"/>
        </w:rPr>
        <w:t>-7)</w:t>
      </w:r>
    </w:p>
    <w:p w:rsidR="005D1E30" w:rsidRDefault="005D1E30" w:rsidP="00A37763">
      <w:pPr>
        <w:pStyle w:val="Bookman11"/>
        <w:tabs>
          <w:tab w:val="clear" w:pos="1080"/>
          <w:tab w:val="clear" w:pos="4680"/>
          <w:tab w:val="left" w:pos="360"/>
          <w:tab w:val="left" w:pos="3960"/>
          <w:tab w:val="left" w:pos="4760"/>
          <w:tab w:val="left" w:pos="6660"/>
        </w:tabs>
        <w:spacing w:after="60"/>
        <w:ind w:left="630" w:hanging="620"/>
        <w:rPr>
          <w:rFonts w:ascii="Arial" w:hAnsi="Arial"/>
          <w:sz w:val="20"/>
        </w:rPr>
      </w:pP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4"/>
        </w:rPr>
        <w:instrText xml:space="preserve"> FORMCHECKBOX </w:instrText>
      </w:r>
      <w:r w:rsidR="009A48B3">
        <w:rPr>
          <w:rFonts w:ascii="Arial" w:hAnsi="Arial"/>
          <w:sz w:val="24"/>
        </w:rPr>
      </w:r>
      <w:r w:rsidR="009A48B3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0"/>
        </w:rPr>
        <w:tab/>
        <w:t xml:space="preserve">Subcontractor list </w:t>
      </w:r>
      <w:r w:rsidR="00A37763">
        <w:rPr>
          <w:rFonts w:ascii="Arial" w:hAnsi="Arial"/>
          <w:sz w:val="20"/>
        </w:rPr>
        <w:t xml:space="preserve">(MOH-8) </w:t>
      </w:r>
      <w:r>
        <w:rPr>
          <w:rFonts w:ascii="Arial" w:hAnsi="Arial"/>
          <w:sz w:val="20"/>
        </w:rPr>
        <w:t>of 3 lowest bidders (If a Contractor has no subcontractors, please indicate so on the form.)</w:t>
      </w:r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spacing w:after="60"/>
        <w:ind w:left="620" w:hanging="620"/>
        <w:rPr>
          <w:rFonts w:ascii="Arial" w:hAnsi="Arial"/>
          <w:sz w:val="20"/>
        </w:rPr>
      </w:pPr>
      <w:r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4"/>
        </w:rPr>
        <w:instrText xml:space="preserve"> FORMCHECKBOX </w:instrText>
      </w:r>
      <w:r w:rsidR="009A48B3">
        <w:rPr>
          <w:rFonts w:ascii="Arial" w:hAnsi="Arial"/>
          <w:sz w:val="24"/>
        </w:rPr>
      </w:r>
      <w:r w:rsidR="009A48B3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0"/>
        </w:rPr>
        <w:tab/>
        <w:t xml:space="preserve">"Good Faith Efforts Tracking form </w:t>
      </w:r>
      <w:r w:rsidR="00A37763">
        <w:rPr>
          <w:rFonts w:ascii="Arial" w:hAnsi="Arial"/>
          <w:sz w:val="20"/>
        </w:rPr>
        <w:t xml:space="preserve">(MOH-17) </w:t>
      </w:r>
      <w:r>
        <w:rPr>
          <w:rFonts w:ascii="Arial" w:hAnsi="Arial"/>
          <w:sz w:val="20"/>
        </w:rPr>
        <w:t>list of M/WBEs contacted</w:t>
      </w:r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spacing w:after="60"/>
        <w:ind w:left="620" w:hanging="620"/>
        <w:rPr>
          <w:sz w:val="20"/>
        </w:rPr>
      </w:pPr>
    </w:p>
    <w:p w:rsidR="009A48B3" w:rsidRDefault="009A48B3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jc w:val="left"/>
        <w:rPr>
          <w:sz w:val="20"/>
        </w:rPr>
      </w:pPr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jc w:val="left"/>
      </w:pPr>
      <w:r>
        <w:rPr>
          <w:sz w:val="20"/>
        </w:rPr>
        <w:t xml:space="preserve">I have verified the status of the apparent low bidder with the California State Contractors’ License Board </w:t>
      </w:r>
      <w:r w:rsidR="00892752">
        <w:rPr>
          <w:sz w:val="20"/>
        </w:rPr>
        <w:t xml:space="preserve">and with the California Department of Industrial Relations Public Works Contractor Registry </w:t>
      </w:r>
      <w:r>
        <w:rPr>
          <w:sz w:val="20"/>
        </w:rPr>
        <w:t>at</w:t>
      </w:r>
      <w:r w:rsidR="00892752">
        <w:rPr>
          <w:sz w:val="20"/>
        </w:rPr>
        <w:t xml:space="preserve"> </w:t>
      </w:r>
      <w:hyperlink r:id="rId6" w:history="1">
        <w:r w:rsidR="00892752" w:rsidRPr="00892752">
          <w:rPr>
            <w:rFonts w:ascii="Times New Roman" w:hAnsi="Times New Roman"/>
            <w:color w:val="0000FF"/>
            <w:sz w:val="20"/>
            <w:u w:val="single"/>
          </w:rPr>
          <w:t>https://www.dir.ca.gov/Public-Works/Contractors.html</w:t>
        </w:r>
      </w:hyperlink>
    </w:p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jc w:val="left"/>
        <w:rPr>
          <w:rFonts w:ascii="Arial" w:hAnsi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0"/>
        <w:gridCol w:w="7218"/>
      </w:tblGrid>
      <w:tr w:rsidR="005D1E30" w:rsidTr="00650AFF">
        <w:tc>
          <w:tcPr>
            <w:tcW w:w="2970" w:type="dxa"/>
          </w:tcPr>
          <w:p w:rsidR="005D1E30" w:rsidRDefault="005D1E30" w:rsidP="00650AFF">
            <w:pPr>
              <w:pStyle w:val="Bookman11"/>
              <w:tabs>
                <w:tab w:val="clear" w:pos="1080"/>
                <w:tab w:val="clear" w:pos="4680"/>
                <w:tab w:val="left" w:pos="360"/>
                <w:tab w:val="left" w:pos="620"/>
                <w:tab w:val="left" w:pos="3960"/>
                <w:tab w:val="left" w:pos="4760"/>
                <w:tab w:val="left" w:pos="6660"/>
              </w:tabs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Authorized Grantee Signature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5D1E30" w:rsidRDefault="005D1E30" w:rsidP="00650AFF">
            <w:pPr>
              <w:pStyle w:val="Bookman11"/>
              <w:tabs>
                <w:tab w:val="clear" w:pos="1080"/>
                <w:tab w:val="clear" w:pos="4680"/>
                <w:tab w:val="left" w:pos="360"/>
                <w:tab w:val="left" w:pos="620"/>
                <w:tab w:val="left" w:pos="3960"/>
                <w:tab w:val="left" w:pos="4760"/>
                <w:tab w:val="left" w:pos="6660"/>
              </w:tabs>
              <w:spacing w:after="60"/>
              <w:rPr>
                <w:rFonts w:ascii="Arial" w:hAnsi="Arial"/>
                <w:sz w:val="20"/>
              </w:rPr>
            </w:pPr>
          </w:p>
        </w:tc>
      </w:tr>
      <w:tr w:rsidR="005D1E30" w:rsidTr="00650AFF">
        <w:tc>
          <w:tcPr>
            <w:tcW w:w="2970" w:type="dxa"/>
          </w:tcPr>
          <w:p w:rsidR="005D1E30" w:rsidRDefault="005D1E30" w:rsidP="00650AFF">
            <w:pPr>
              <w:pStyle w:val="Bookman11"/>
              <w:tabs>
                <w:tab w:val="clear" w:pos="1080"/>
                <w:tab w:val="clear" w:pos="4680"/>
                <w:tab w:val="left" w:pos="360"/>
                <w:tab w:val="left" w:pos="620"/>
                <w:tab w:val="left" w:pos="3960"/>
                <w:tab w:val="left" w:pos="4760"/>
                <w:tab w:val="left" w:pos="6660"/>
              </w:tabs>
              <w:spacing w:after="60"/>
              <w:rPr>
                <w:rFonts w:ascii="Arial" w:hAnsi="Arial"/>
                <w:sz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5D1E30" w:rsidRDefault="005D1E30" w:rsidP="00650AFF">
            <w:pPr>
              <w:pStyle w:val="Bookman11"/>
              <w:tabs>
                <w:tab w:val="clear" w:pos="1080"/>
                <w:tab w:val="clear" w:pos="4680"/>
                <w:tab w:val="left" w:pos="360"/>
                <w:tab w:val="left" w:pos="620"/>
                <w:tab w:val="left" w:pos="3960"/>
                <w:tab w:val="left" w:pos="4760"/>
                <w:tab w:val="left" w:pos="6660"/>
              </w:tabs>
              <w:spacing w:after="60"/>
              <w:rPr>
                <w:rFonts w:ascii="Arial" w:hAnsi="Arial"/>
                <w:sz w:val="20"/>
              </w:rPr>
            </w:pPr>
          </w:p>
        </w:tc>
      </w:tr>
      <w:tr w:rsidR="005D1E30" w:rsidTr="00650AFF">
        <w:tc>
          <w:tcPr>
            <w:tcW w:w="2970" w:type="dxa"/>
          </w:tcPr>
          <w:p w:rsidR="005D1E30" w:rsidRDefault="005D1E30" w:rsidP="00650AFF">
            <w:pPr>
              <w:pStyle w:val="Bookman11"/>
              <w:tabs>
                <w:tab w:val="clear" w:pos="1080"/>
                <w:tab w:val="clear" w:pos="4680"/>
                <w:tab w:val="left" w:pos="360"/>
                <w:tab w:val="left" w:pos="620"/>
                <w:tab w:val="left" w:pos="3960"/>
                <w:tab w:val="left" w:pos="4760"/>
                <w:tab w:val="left" w:pos="6660"/>
              </w:tabs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5D1E30" w:rsidRDefault="005D1E30" w:rsidP="00650AFF">
            <w:pPr>
              <w:pStyle w:val="Bookman11"/>
              <w:tabs>
                <w:tab w:val="clear" w:pos="1080"/>
                <w:tab w:val="clear" w:pos="4680"/>
                <w:tab w:val="left" w:pos="360"/>
                <w:tab w:val="left" w:pos="620"/>
                <w:tab w:val="left" w:pos="3960"/>
                <w:tab w:val="left" w:pos="4760"/>
                <w:tab w:val="left" w:pos="6660"/>
              </w:tabs>
              <w:spacing w:after="60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5D1E30" w:rsidRDefault="005D1E30" w:rsidP="005D1E30">
      <w:pPr>
        <w:pStyle w:val="Bookman11"/>
        <w:tabs>
          <w:tab w:val="clear" w:pos="1080"/>
          <w:tab w:val="clear" w:pos="4680"/>
          <w:tab w:val="left" w:pos="360"/>
          <w:tab w:val="left" w:pos="620"/>
          <w:tab w:val="left" w:pos="3960"/>
          <w:tab w:val="left" w:pos="4760"/>
          <w:tab w:val="left" w:pos="6660"/>
        </w:tabs>
        <w:spacing w:after="60"/>
        <w:rPr>
          <w:rFonts w:ascii="Arial" w:hAnsi="Arial"/>
          <w:sz w:val="20"/>
        </w:rPr>
      </w:pPr>
    </w:p>
    <w:p w:rsidR="00FC1BDF" w:rsidRDefault="00FC1BDF"/>
    <w:sectPr w:rsidR="00FC1BDF" w:rsidSect="009A48B3">
      <w:headerReference w:type="default" r:id="rId7"/>
      <w:pgSz w:w="12240" w:h="15840"/>
      <w:pgMar w:top="1152" w:right="864" w:bottom="630" w:left="1008" w:header="36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44" w:rsidRDefault="00242AD9">
      <w:pPr>
        <w:spacing w:after="0"/>
      </w:pPr>
      <w:r>
        <w:separator/>
      </w:r>
    </w:p>
  </w:endnote>
  <w:endnote w:type="continuationSeparator" w:id="0">
    <w:p w:rsidR="005D6544" w:rsidRDefault="00242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44" w:rsidRDefault="00242AD9">
      <w:pPr>
        <w:spacing w:after="0"/>
      </w:pPr>
      <w:r>
        <w:separator/>
      </w:r>
    </w:p>
  </w:footnote>
  <w:footnote w:type="continuationSeparator" w:id="0">
    <w:p w:rsidR="005D6544" w:rsidRDefault="00242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5A" w:rsidRDefault="005D1E30">
    <w:pPr>
      <w:pStyle w:val="Header"/>
      <w:spacing w:after="0"/>
      <w:jc w:val="cent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NOTIFICATION OF APPARENT LOW BIDDER</w:t>
    </w:r>
  </w:p>
  <w:p w:rsidR="0075305A" w:rsidRDefault="005D1E30">
    <w:pPr>
      <w:pStyle w:val="Header"/>
      <w:pBdr>
        <w:bottom w:val="single" w:sz="4" w:space="1" w:color="auto"/>
      </w:pBdr>
      <w:spacing w:after="0"/>
      <w:jc w:val="cent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MOH - 13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30"/>
    <w:rsid w:val="00030D70"/>
    <w:rsid w:val="00222CF2"/>
    <w:rsid w:val="00242AD9"/>
    <w:rsid w:val="002B2558"/>
    <w:rsid w:val="0050023E"/>
    <w:rsid w:val="005D1E30"/>
    <w:rsid w:val="005D6544"/>
    <w:rsid w:val="00664D05"/>
    <w:rsid w:val="00892752"/>
    <w:rsid w:val="009A48B3"/>
    <w:rsid w:val="00A37763"/>
    <w:rsid w:val="00A50C12"/>
    <w:rsid w:val="00A7086E"/>
    <w:rsid w:val="00C34554"/>
    <w:rsid w:val="00CF2F32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AF2B"/>
  <w15:docId w15:val="{FDA2825C-142B-4A88-B1C4-9ABF5F8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E30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man11">
    <w:name w:val="Bookman 11"/>
    <w:basedOn w:val="Normal"/>
    <w:rsid w:val="005D1E30"/>
    <w:pPr>
      <w:tabs>
        <w:tab w:val="left" w:pos="1080"/>
        <w:tab w:val="left" w:pos="4680"/>
      </w:tabs>
      <w:spacing w:after="0"/>
    </w:pPr>
    <w:rPr>
      <w:rFonts w:ascii="Bookman" w:hAnsi="Bookman"/>
    </w:rPr>
  </w:style>
  <w:style w:type="paragraph" w:styleId="Header">
    <w:name w:val="header"/>
    <w:basedOn w:val="Normal"/>
    <w:link w:val="HeaderChar"/>
    <w:semiHidden/>
    <w:rsid w:val="005D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1E30"/>
    <w:rPr>
      <w:rFonts w:ascii="Arial" w:eastAsia="Times New Roman" w:hAnsi="Arial" w:cs="Times New Roman"/>
      <w:szCs w:val="20"/>
    </w:rPr>
  </w:style>
  <w:style w:type="character" w:styleId="Hyperlink">
    <w:name w:val="Hyperlink"/>
    <w:semiHidden/>
    <w:rsid w:val="005D1E30"/>
    <w:rPr>
      <w:color w:val="0000FF"/>
      <w:u w:val="single"/>
    </w:rPr>
  </w:style>
  <w:style w:type="table" w:styleId="TableGrid">
    <w:name w:val="Table Grid"/>
    <w:basedOn w:val="TableNormal"/>
    <w:uiPriority w:val="59"/>
    <w:rsid w:val="002B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48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48B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r.ca.gov/Public-Works/Contracto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Stephen Ford</cp:lastModifiedBy>
  <cp:revision>9</cp:revision>
  <dcterms:created xsi:type="dcterms:W3CDTF">2014-07-01T23:10:00Z</dcterms:created>
  <dcterms:modified xsi:type="dcterms:W3CDTF">2020-09-24T18:28:00Z</dcterms:modified>
</cp:coreProperties>
</file>