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24302F42" w14:textId="77777777" w:rsidR="00F44B89" w:rsidRPr="00B67DF2" w:rsidRDefault="00F44B89" w:rsidP="007A087D">
            <w:pPr>
              <w:jc w:val="center"/>
              <w:rPr>
                <w:rFonts w:ascii="Times New Roman" w:hAnsi="Times New Roman"/>
                <w:b/>
                <w:color w:val="4F81BD" w:themeColor="accent1"/>
                <w:sz w:val="28"/>
                <w:szCs w:val="28"/>
              </w:rPr>
            </w:pPr>
            <w:r w:rsidRPr="00B67DF2">
              <w:rPr>
                <w:rFonts w:ascii="Times New Roman" w:hAnsi="Times New Roman"/>
                <w:b/>
                <w:color w:val="4F81BD" w:themeColor="accent1"/>
                <w:sz w:val="28"/>
                <w:szCs w:val="28"/>
              </w:rPr>
              <w:t>REQUEST FOR QUALIFICATIONS FOR</w:t>
            </w:r>
          </w:p>
          <w:p w14:paraId="6791B17E" w14:textId="068D2280" w:rsidR="00F44B89" w:rsidRPr="00B67DF2" w:rsidRDefault="00410E14" w:rsidP="007A087D">
            <w:pPr>
              <w:jc w:val="center"/>
              <w:rPr>
                <w:rFonts w:ascii="Times New Roman" w:hAnsi="Times New Roman"/>
                <w:b/>
                <w:color w:val="4F81BD" w:themeColor="accent1"/>
                <w:sz w:val="28"/>
                <w:szCs w:val="28"/>
              </w:rPr>
            </w:pPr>
            <w:r>
              <w:rPr>
                <w:rFonts w:ascii="Times New Roman" w:hAnsi="Times New Roman"/>
                <w:b/>
                <w:color w:val="4F81BD" w:themeColor="accent1"/>
                <w:sz w:val="28"/>
                <w:szCs w:val="28"/>
              </w:rPr>
              <w:t>Residential Real Estate Brokerage Services</w:t>
            </w:r>
          </w:p>
          <w:p w14:paraId="5B5329A8" w14:textId="144396F2" w:rsidR="007A087D" w:rsidRPr="00B67DF2" w:rsidRDefault="00410E14" w:rsidP="007A087D">
            <w:pPr>
              <w:tabs>
                <w:tab w:val="left" w:pos="988"/>
              </w:tabs>
              <w:jc w:val="center"/>
              <w:rPr>
                <w:rFonts w:ascii="Times New Roman" w:hAnsi="Times New Roman"/>
                <w:b/>
                <w:color w:val="4F81BD" w:themeColor="accent1"/>
                <w:sz w:val="28"/>
                <w:szCs w:val="28"/>
              </w:rPr>
            </w:pPr>
            <w:r>
              <w:rPr>
                <w:rFonts w:ascii="Times New Roman" w:hAnsi="Times New Roman"/>
                <w:b/>
                <w:color w:val="4F81BD" w:themeColor="accent1"/>
                <w:sz w:val="28"/>
                <w:szCs w:val="28"/>
              </w:rPr>
              <w:t>MYR</w:t>
            </w:r>
            <w:r w:rsidR="004C11CE">
              <w:rPr>
                <w:rFonts w:ascii="Times New Roman" w:hAnsi="Times New Roman"/>
                <w:b/>
                <w:color w:val="4F81BD" w:themeColor="accent1"/>
                <w:sz w:val="28"/>
                <w:szCs w:val="28"/>
              </w:rPr>
              <w:t xml:space="preserve"> | </w:t>
            </w:r>
            <w:r w:rsidR="00746F0C">
              <w:rPr>
                <w:rFonts w:ascii="Times New Roman" w:hAnsi="Times New Roman"/>
                <w:b/>
                <w:color w:val="4F81BD" w:themeColor="accent1"/>
                <w:sz w:val="28"/>
                <w:szCs w:val="28"/>
              </w:rPr>
              <w:t>RFQ</w:t>
            </w:r>
            <w:r w:rsidR="004C11CE">
              <w:rPr>
                <w:rFonts w:ascii="Times New Roman" w:hAnsi="Times New Roman"/>
                <w:b/>
                <w:color w:val="4F81BD" w:themeColor="accent1"/>
                <w:sz w:val="28"/>
                <w:szCs w:val="28"/>
              </w:rPr>
              <w:t xml:space="preserve"> </w:t>
            </w:r>
            <w:r>
              <w:rPr>
                <w:rFonts w:ascii="Times New Roman" w:hAnsi="Times New Roman"/>
                <w:b/>
                <w:color w:val="4F81BD" w:themeColor="accent1"/>
                <w:sz w:val="28"/>
                <w:szCs w:val="28"/>
              </w:rPr>
              <w:t>2019 Residential Real Estate Brokerage Services</w:t>
            </w:r>
          </w:p>
          <w:p w14:paraId="2071E7AD" w14:textId="6C854158" w:rsidR="00F44B89" w:rsidRPr="00B67DF2" w:rsidRDefault="00F44B89" w:rsidP="00410E14">
            <w:pPr>
              <w:jc w:val="center"/>
              <w:rPr>
                <w:rFonts w:ascii="Times New Roman" w:hAnsi="Times New Roman"/>
              </w:rPr>
            </w:pPr>
            <w:r w:rsidRPr="00B67DF2">
              <w:rPr>
                <w:rFonts w:ascii="Times New Roman" w:hAnsi="Times New Roman"/>
                <w:b/>
                <w:color w:val="4F81BD" w:themeColor="accent1"/>
              </w:rPr>
              <w:t xml:space="preserve">CONTACT: </w:t>
            </w:r>
            <w:proofErr w:type="spellStart"/>
            <w:r w:rsidR="00410E14">
              <w:rPr>
                <w:rFonts w:ascii="Times New Roman" w:hAnsi="Times New Roman"/>
                <w:b/>
                <w:color w:val="4F81BD" w:themeColor="accent1"/>
              </w:rPr>
              <w:t>Ffely</w:t>
            </w:r>
            <w:proofErr w:type="spellEnd"/>
            <w:r w:rsidR="00410E14">
              <w:rPr>
                <w:rFonts w:ascii="Times New Roman" w:hAnsi="Times New Roman"/>
                <w:b/>
                <w:color w:val="4F81BD" w:themeColor="accent1"/>
              </w:rPr>
              <w:t xml:space="preserve"> </w:t>
            </w:r>
            <w:proofErr w:type="spellStart"/>
            <w:r w:rsidR="00410E14">
              <w:rPr>
                <w:rFonts w:ascii="Times New Roman" w:hAnsi="Times New Roman"/>
                <w:b/>
                <w:color w:val="4F81BD" w:themeColor="accent1"/>
              </w:rPr>
              <w:t>Charun</w:t>
            </w:r>
            <w:proofErr w:type="spellEnd"/>
            <w:r w:rsidRPr="00B67DF2">
              <w:rPr>
                <w:rFonts w:ascii="Times New Roman" w:hAnsi="Times New Roman"/>
                <w:b/>
                <w:color w:val="4F81BD" w:themeColor="accent1"/>
              </w:rPr>
              <w:t xml:space="preserve">, </w:t>
            </w:r>
            <w:r w:rsidR="00410E14">
              <w:rPr>
                <w:rFonts w:ascii="Times New Roman" w:hAnsi="Times New Roman"/>
                <w:b/>
                <w:color w:val="4F81BD" w:themeColor="accent1"/>
              </w:rPr>
              <w:t>ffely.charun</w:t>
            </w:r>
            <w:r w:rsidRPr="00B67DF2">
              <w:rPr>
                <w:rFonts w:ascii="Times New Roman" w:hAnsi="Times New Roman"/>
                <w:b/>
                <w:color w:val="4F81BD" w:themeColor="accent1"/>
              </w:rPr>
              <w:t>@sfgov.org</w:t>
            </w:r>
          </w:p>
        </w:tc>
      </w:tr>
    </w:tbl>
    <w:p w14:paraId="21643817" w14:textId="77777777" w:rsidR="00F44B89" w:rsidRPr="00B67DF2" w:rsidRDefault="00F44B89" w:rsidP="00F44B89">
      <w:pPr>
        <w:pStyle w:val="BodyText"/>
        <w:rPr>
          <w:b w:val="0"/>
          <w:sz w:val="22"/>
          <w:szCs w:val="22"/>
        </w:rPr>
      </w:pPr>
    </w:p>
    <w:p w14:paraId="1CC8839A" w14:textId="28EE7629" w:rsidR="009F2B7C" w:rsidRPr="00B67DF2" w:rsidRDefault="00410E14" w:rsidP="008A5CED">
      <w:pPr>
        <w:pStyle w:val="BodyText"/>
        <w:rPr>
          <w:i w:val="0"/>
          <w:sz w:val="22"/>
          <w:szCs w:val="22"/>
        </w:rPr>
      </w:pPr>
      <w:r>
        <w:rPr>
          <w:i w:val="0"/>
          <w:sz w:val="22"/>
          <w:szCs w:val="22"/>
        </w:rPr>
        <w:t>Responses</w:t>
      </w:r>
      <w:r w:rsidR="008A5CED" w:rsidRPr="00B67DF2">
        <w:rPr>
          <w:i w:val="0"/>
          <w:sz w:val="22"/>
          <w:szCs w:val="22"/>
        </w:rPr>
        <w:t xml:space="preserve"> received under this RFQ that fail to address each of the requested items in this Attachment V, </w:t>
      </w:r>
      <w:r>
        <w:rPr>
          <w:i w:val="0"/>
          <w:sz w:val="22"/>
          <w:szCs w:val="22"/>
        </w:rPr>
        <w:t>Response</w:t>
      </w:r>
      <w:r w:rsidR="008A5CED" w:rsidRPr="00B67DF2">
        <w:rPr>
          <w:i w:val="0"/>
          <w:sz w:val="22"/>
          <w:szCs w:val="22"/>
        </w:rPr>
        <w:t xml:space="preserve"> Template in sufficient and complete detail to substantiate that the </w:t>
      </w:r>
      <w:r>
        <w:rPr>
          <w:i w:val="0"/>
          <w:sz w:val="22"/>
          <w:szCs w:val="22"/>
        </w:rPr>
        <w:t>Respondent</w:t>
      </w:r>
      <w:r w:rsidR="008A5CED" w:rsidRPr="00B67DF2">
        <w:rPr>
          <w:i w:val="0"/>
          <w:sz w:val="22"/>
          <w:szCs w:val="22"/>
        </w:rPr>
        <w:t xml:space="preserve"> can meet the City’s Minimum Qualifications, will be deemed non-responsive and will not be considered for prequalification. Note that responses of “To be provided upon request” or “To be determined” or the like, or that do not otherwise provide the information requested (left blank) are not acceptable.</w:t>
      </w:r>
    </w:p>
    <w:p w14:paraId="536D7C17" w14:textId="77777777" w:rsidR="009F2B7C" w:rsidRPr="00B67DF2" w:rsidRDefault="009F2B7C" w:rsidP="008A5CED">
      <w:pPr>
        <w:pStyle w:val="BodyText"/>
        <w:rPr>
          <w:i w:val="0"/>
          <w:sz w:val="22"/>
          <w:szCs w:val="22"/>
        </w:rPr>
      </w:pPr>
    </w:p>
    <w:p w14:paraId="2A3E73B2" w14:textId="55DFFB55" w:rsidR="008A5CED" w:rsidRPr="00217DC1" w:rsidRDefault="009F2B7C" w:rsidP="008A5CED">
      <w:pPr>
        <w:pStyle w:val="BodyText"/>
        <w:rPr>
          <w:i w:val="0"/>
          <w:color w:val="00B050"/>
          <w:sz w:val="22"/>
          <w:szCs w:val="22"/>
        </w:rPr>
      </w:pPr>
      <w:r w:rsidRPr="00217DC1">
        <w:rPr>
          <w:i w:val="0"/>
          <w:color w:val="00B050"/>
          <w:sz w:val="22"/>
          <w:szCs w:val="22"/>
        </w:rPr>
        <w:t xml:space="preserve">There is a page limit of </w:t>
      </w:r>
      <w:r w:rsidR="00410E14">
        <w:rPr>
          <w:i w:val="0"/>
          <w:color w:val="00B050"/>
          <w:sz w:val="22"/>
          <w:szCs w:val="22"/>
        </w:rPr>
        <w:t>50</w:t>
      </w:r>
      <w:r w:rsidRPr="00217DC1">
        <w:rPr>
          <w:i w:val="0"/>
          <w:color w:val="00B050"/>
          <w:sz w:val="22"/>
          <w:szCs w:val="22"/>
        </w:rPr>
        <w:t xml:space="preserve"> pages. If your firm submits more than </w:t>
      </w:r>
      <w:r w:rsidR="00410E14">
        <w:rPr>
          <w:i w:val="0"/>
          <w:color w:val="00B050"/>
          <w:sz w:val="22"/>
          <w:szCs w:val="22"/>
          <w:highlight w:val="yellow"/>
        </w:rPr>
        <w:t>50</w:t>
      </w:r>
      <w:r w:rsidRPr="00217DC1">
        <w:rPr>
          <w:i w:val="0"/>
          <w:color w:val="00B050"/>
          <w:sz w:val="22"/>
          <w:szCs w:val="22"/>
          <w:highlight w:val="yellow"/>
        </w:rPr>
        <w:t xml:space="preserve"> </w:t>
      </w:r>
      <w:r w:rsidRPr="00217DC1">
        <w:rPr>
          <w:i w:val="0"/>
          <w:color w:val="00B050"/>
          <w:sz w:val="22"/>
          <w:szCs w:val="22"/>
        </w:rPr>
        <w:t xml:space="preserve">pages, only the first </w:t>
      </w:r>
      <w:r w:rsidR="00410E14">
        <w:rPr>
          <w:i w:val="0"/>
          <w:color w:val="00B050"/>
          <w:sz w:val="22"/>
          <w:szCs w:val="22"/>
        </w:rPr>
        <w:t>50</w:t>
      </w:r>
      <w:r w:rsidRPr="00217DC1">
        <w:rPr>
          <w:i w:val="0"/>
          <w:color w:val="00B050"/>
          <w:sz w:val="22"/>
          <w:szCs w:val="22"/>
        </w:rPr>
        <w:t xml:space="preserve">pages will be evaluated. </w:t>
      </w:r>
    </w:p>
    <w:p w14:paraId="38E93860" w14:textId="77777777" w:rsidR="009F2B7C" w:rsidRPr="00B67DF2" w:rsidRDefault="009F2B7C" w:rsidP="008A5CED">
      <w:pPr>
        <w:pStyle w:val="BodyText"/>
        <w:rPr>
          <w:b w:val="0"/>
          <w:i w:val="0"/>
          <w:sz w:val="22"/>
          <w:szCs w:val="22"/>
        </w:rPr>
      </w:pPr>
    </w:p>
    <w:p w14:paraId="66248401" w14:textId="569EDF55" w:rsidR="008A5CED"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w:t>
      </w:r>
      <w:r w:rsidR="00410E14">
        <w:rPr>
          <w:b w:val="0"/>
          <w:color w:val="0000FF"/>
          <w:sz w:val="22"/>
          <w:szCs w:val="22"/>
        </w:rPr>
        <w:t>Response</w:t>
      </w:r>
      <w:r w:rsidRPr="00B67DF2">
        <w:rPr>
          <w:b w:val="0"/>
          <w:color w:val="0000FF"/>
          <w:sz w:val="22"/>
          <w:szCs w:val="22"/>
        </w:rPr>
        <w:t xml:space="preserv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w:t>
      </w:r>
      <w:r w:rsidR="00410E14">
        <w:rPr>
          <w:b w:val="0"/>
          <w:color w:val="0000FF"/>
          <w:sz w:val="22"/>
          <w:szCs w:val="22"/>
        </w:rPr>
        <w:t>Response</w:t>
      </w:r>
      <w:r w:rsidRPr="00B67DF2">
        <w:rPr>
          <w:b w:val="0"/>
          <w:color w:val="0000FF"/>
          <w:sz w:val="22"/>
          <w:szCs w:val="22"/>
        </w:rPr>
        <w:t xml:space="preserve"> meets the Minimum Qualifications so that it will be evaluated. </w:t>
      </w:r>
    </w:p>
    <w:p w14:paraId="7F234190" w14:textId="06973AF2" w:rsidR="00DF127B" w:rsidRDefault="00DF127B" w:rsidP="008A5CED">
      <w:pPr>
        <w:pStyle w:val="BodyText"/>
        <w:rPr>
          <w:b w:val="0"/>
          <w:color w:val="0000FF"/>
          <w:sz w:val="22"/>
          <w:szCs w:val="22"/>
        </w:rPr>
      </w:pPr>
    </w:p>
    <w:p w14:paraId="72BD17EC" w14:textId="2850F824" w:rsidR="00DF127B" w:rsidRPr="00B67DF2" w:rsidRDefault="00DF127B" w:rsidP="008A5CED">
      <w:pPr>
        <w:pStyle w:val="BodyText"/>
        <w:rPr>
          <w:b w:val="0"/>
          <w:color w:val="0000FF"/>
          <w:sz w:val="22"/>
          <w:szCs w:val="22"/>
        </w:rPr>
      </w:pPr>
      <w:r w:rsidRPr="0072710A">
        <w:t xml:space="preserve">For word processing documents, the department prefers that text be unjustified (i.e., with a ragged-right margin) and use a serif font (e.g., </w:t>
      </w:r>
      <w:r w:rsidRPr="001F5A4D">
        <w:t>Times Roman, and not Arial</w:t>
      </w:r>
      <w:r w:rsidRPr="0072710A">
        <w:t>)</w:t>
      </w:r>
      <w:r>
        <w:t xml:space="preserve"> </w:t>
      </w:r>
      <w:r>
        <w:rPr>
          <w:color w:val="FF0000"/>
        </w:rPr>
        <w:t xml:space="preserve">and no smaller than size </w:t>
      </w:r>
      <w:r w:rsidR="00217DC1">
        <w:rPr>
          <w:color w:val="FF0000"/>
        </w:rPr>
        <w:t>12-point</w:t>
      </w:r>
      <w:r>
        <w:rPr>
          <w:color w:val="FF0000"/>
        </w:rPr>
        <w:t xml:space="preserve"> font</w:t>
      </w:r>
      <w:r w:rsidRPr="0072710A">
        <w:t>, and that pages have margins of at least 1” on all sides (excluding headers and footers).</w:t>
      </w:r>
    </w:p>
    <w:p w14:paraId="21E8FEFE" w14:textId="77777777" w:rsidR="00F44B89" w:rsidRPr="00B67DF2" w:rsidRDefault="00F44B8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131F0046" w:rsidR="00F44B89" w:rsidRPr="00B67DF2" w:rsidRDefault="00451B9A" w:rsidP="00F44B89">
      <w:pPr>
        <w:pStyle w:val="BodyText"/>
        <w:shd w:val="clear" w:color="auto" w:fill="E6E6E6"/>
        <w:rPr>
          <w:rStyle w:val="Heading1Char"/>
          <w:rFonts w:ascii="Times New Roman" w:hAnsi="Times New Roman" w:cs="Times New Roman"/>
          <w:b/>
          <w:i w:val="0"/>
        </w:rPr>
      </w:pPr>
      <w:r>
        <w:rPr>
          <w:rStyle w:val="Heading1Char"/>
          <w:rFonts w:ascii="Times New Roman" w:hAnsi="Times New Roman" w:cs="Times New Roman"/>
          <w:b/>
          <w:i w:val="0"/>
        </w:rPr>
        <w:t>I</w:t>
      </w:r>
      <w:r w:rsidR="00F44B89" w:rsidRPr="00B67DF2">
        <w:rPr>
          <w:rStyle w:val="Heading1Char"/>
          <w:rFonts w:ascii="Times New Roman" w:hAnsi="Times New Roman" w:cs="Times New Roman"/>
          <w:b/>
          <w:i w:val="0"/>
        </w:rPr>
        <w:t>. Executive Summary</w:t>
      </w:r>
    </w:p>
    <w:p w14:paraId="104BBDD2" w14:textId="77777777" w:rsidR="00F44B89" w:rsidRPr="00B67DF2" w:rsidRDefault="00F44B89" w:rsidP="00F44B89">
      <w:pPr>
        <w:pStyle w:val="BodyText"/>
        <w:rPr>
          <w:b w:val="0"/>
          <w:i w:val="0"/>
          <w:sz w:val="22"/>
        </w:rPr>
      </w:pPr>
    </w:p>
    <w:p w14:paraId="44BDD54A" w14:textId="1E1F7AA6"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r>
      <w:r w:rsidR="00410E14">
        <w:rPr>
          <w:bCs/>
          <w:iCs/>
          <w:sz w:val="28"/>
          <w:szCs w:val="28"/>
        </w:rPr>
        <w:t>Respondent</w:t>
      </w:r>
      <w:r w:rsidRPr="00B67DF2">
        <w:rPr>
          <w:bCs/>
          <w:iCs/>
          <w:sz w:val="28"/>
          <w:szCs w:val="28"/>
        </w:rPr>
        <w:t xml:space="preserve"> Information </w:t>
      </w:r>
    </w:p>
    <w:p w14:paraId="4D5DCDAB" w14:textId="77777777" w:rsidR="001956A2" w:rsidRPr="00B67DF2" w:rsidRDefault="001956A2" w:rsidP="00F44B89">
      <w:pPr>
        <w:pStyle w:val="BodyText"/>
        <w:rPr>
          <w:bCs/>
          <w:iCs/>
          <w:sz w:val="28"/>
          <w:szCs w:val="28"/>
        </w:rPr>
      </w:pPr>
    </w:p>
    <w:tbl>
      <w:tblPr>
        <w:tblW w:w="9427" w:type="dxa"/>
        <w:tblLook w:val="01E0" w:firstRow="1" w:lastRow="1" w:firstColumn="1" w:lastColumn="1" w:noHBand="0" w:noVBand="0"/>
      </w:tblPr>
      <w:tblGrid>
        <w:gridCol w:w="2679"/>
        <w:gridCol w:w="6748"/>
      </w:tblGrid>
      <w:tr w:rsidR="001956A2" w:rsidRPr="00B67DF2" w14:paraId="50A1003E" w14:textId="77777777" w:rsidTr="001956A2">
        <w:trPr>
          <w:trHeight w:val="742"/>
        </w:trPr>
        <w:tc>
          <w:tcPr>
            <w:tcW w:w="2679" w:type="dxa"/>
          </w:tcPr>
          <w:p w14:paraId="6A960845" w14:textId="55DFDA2E" w:rsidR="001956A2" w:rsidRPr="00B67DF2" w:rsidRDefault="00410E14" w:rsidP="001960FF">
            <w:pPr>
              <w:pStyle w:val="BodyText"/>
              <w:spacing w:after="240"/>
              <w:rPr>
                <w:i w:val="0"/>
                <w:sz w:val="22"/>
              </w:rPr>
            </w:pPr>
            <w:r>
              <w:rPr>
                <w:i w:val="0"/>
                <w:sz w:val="22"/>
              </w:rPr>
              <w:t>Respondent</w:t>
            </w:r>
            <w:r w:rsidR="000B08E3">
              <w:rPr>
                <w:i w:val="0"/>
                <w:sz w:val="22"/>
              </w:rPr>
              <w:t>’s</w:t>
            </w:r>
            <w:r w:rsidR="001956A2" w:rsidRPr="00B67DF2">
              <w:rPr>
                <w:i w:val="0"/>
                <w:sz w:val="22"/>
              </w:rPr>
              <w:t xml:space="preserve"> Firm Name</w:t>
            </w:r>
          </w:p>
        </w:tc>
        <w:tc>
          <w:tcPr>
            <w:tcW w:w="6748" w:type="dxa"/>
          </w:tcPr>
          <w:p w14:paraId="18C820DA" w14:textId="77777777" w:rsidR="001956A2" w:rsidRPr="00B67DF2" w:rsidRDefault="001956A2" w:rsidP="001960FF">
            <w:pPr>
              <w:pStyle w:val="BodyText"/>
              <w:spacing w:after="240"/>
              <w:rPr>
                <w:b w:val="0"/>
                <w:i w:val="0"/>
                <w:sz w:val="22"/>
              </w:rPr>
            </w:pPr>
          </w:p>
        </w:tc>
      </w:tr>
      <w:tr w:rsidR="001956A2" w:rsidRPr="00B67DF2" w14:paraId="6D4F2937" w14:textId="77777777" w:rsidTr="001956A2">
        <w:trPr>
          <w:trHeight w:val="742"/>
        </w:trPr>
        <w:tc>
          <w:tcPr>
            <w:tcW w:w="2679" w:type="dxa"/>
          </w:tcPr>
          <w:p w14:paraId="4B933B71" w14:textId="0C9BD3A8" w:rsidR="001956A2" w:rsidRPr="00B67DF2" w:rsidRDefault="00410E14" w:rsidP="001960FF">
            <w:pPr>
              <w:pStyle w:val="BodyText"/>
              <w:spacing w:after="240"/>
              <w:rPr>
                <w:i w:val="0"/>
                <w:sz w:val="22"/>
              </w:rPr>
            </w:pPr>
            <w:r>
              <w:rPr>
                <w:i w:val="0"/>
                <w:sz w:val="22"/>
              </w:rPr>
              <w:t>Respondent</w:t>
            </w:r>
            <w:r w:rsidR="000B08E3">
              <w:rPr>
                <w:i w:val="0"/>
                <w:sz w:val="22"/>
              </w:rPr>
              <w:t>’s</w:t>
            </w:r>
            <w:r w:rsidR="001956A2" w:rsidRPr="00B67DF2">
              <w:rPr>
                <w:i w:val="0"/>
                <w:sz w:val="22"/>
              </w:rPr>
              <w:t xml:space="preserve"> Firm Address</w:t>
            </w:r>
          </w:p>
        </w:tc>
        <w:tc>
          <w:tcPr>
            <w:tcW w:w="6748" w:type="dxa"/>
          </w:tcPr>
          <w:p w14:paraId="6A5C2D9F" w14:textId="77777777" w:rsidR="001956A2" w:rsidRPr="00B67DF2" w:rsidRDefault="001956A2" w:rsidP="001960FF">
            <w:pPr>
              <w:pStyle w:val="BodyText"/>
              <w:spacing w:after="240"/>
              <w:rPr>
                <w:b w:val="0"/>
                <w:i w:val="0"/>
                <w:sz w:val="22"/>
              </w:rPr>
            </w:pPr>
          </w:p>
        </w:tc>
      </w:tr>
      <w:tr w:rsidR="001956A2" w:rsidRPr="00B67DF2" w14:paraId="2FE9686D" w14:textId="77777777" w:rsidTr="001956A2">
        <w:trPr>
          <w:trHeight w:val="742"/>
        </w:trPr>
        <w:tc>
          <w:tcPr>
            <w:tcW w:w="2679" w:type="dxa"/>
          </w:tcPr>
          <w:p w14:paraId="3005550D" w14:textId="4078CA35" w:rsidR="001956A2" w:rsidRPr="00B67DF2" w:rsidRDefault="00410E14" w:rsidP="001960FF">
            <w:pPr>
              <w:pStyle w:val="BodyText"/>
              <w:spacing w:after="240"/>
              <w:rPr>
                <w:i w:val="0"/>
                <w:sz w:val="22"/>
              </w:rPr>
            </w:pPr>
            <w:r>
              <w:rPr>
                <w:i w:val="0"/>
                <w:sz w:val="22"/>
              </w:rPr>
              <w:t>Respondent</w:t>
            </w:r>
            <w:r w:rsidR="000B08E3">
              <w:rPr>
                <w:i w:val="0"/>
                <w:sz w:val="22"/>
              </w:rPr>
              <w:t>’s</w:t>
            </w:r>
            <w:r w:rsidR="001956A2" w:rsidRPr="00B67DF2">
              <w:rPr>
                <w:i w:val="0"/>
                <w:sz w:val="22"/>
              </w:rPr>
              <w:t xml:space="preserve"> Corporate Headquarters Address (if different from above)</w:t>
            </w:r>
          </w:p>
        </w:tc>
        <w:tc>
          <w:tcPr>
            <w:tcW w:w="6748" w:type="dxa"/>
          </w:tcPr>
          <w:p w14:paraId="579CA817" w14:textId="77777777" w:rsidR="001956A2" w:rsidRPr="00B67DF2" w:rsidRDefault="001956A2" w:rsidP="001960FF">
            <w:pPr>
              <w:pStyle w:val="BodyText"/>
              <w:spacing w:after="240"/>
              <w:rPr>
                <w:b w:val="0"/>
                <w:i w:val="0"/>
                <w:sz w:val="22"/>
              </w:rPr>
            </w:pPr>
          </w:p>
        </w:tc>
      </w:tr>
      <w:tr w:rsidR="001956A2" w:rsidRPr="00B67DF2" w14:paraId="6B954F25" w14:textId="77777777" w:rsidTr="001956A2">
        <w:trPr>
          <w:trHeight w:val="742"/>
        </w:trPr>
        <w:tc>
          <w:tcPr>
            <w:tcW w:w="2679" w:type="dxa"/>
          </w:tcPr>
          <w:p w14:paraId="50C2409C" w14:textId="39D3FE11" w:rsidR="001956A2" w:rsidRPr="00B67DF2" w:rsidRDefault="00410E14" w:rsidP="001960FF">
            <w:pPr>
              <w:pStyle w:val="BodyText"/>
              <w:spacing w:after="240"/>
              <w:rPr>
                <w:i w:val="0"/>
                <w:sz w:val="22"/>
              </w:rPr>
            </w:pPr>
            <w:r>
              <w:rPr>
                <w:i w:val="0"/>
                <w:sz w:val="22"/>
              </w:rPr>
              <w:t>Respondent</w:t>
            </w:r>
            <w:r w:rsidR="00217DC1">
              <w:rPr>
                <w:i w:val="0"/>
                <w:sz w:val="22"/>
              </w:rPr>
              <w:t>’s</w:t>
            </w:r>
            <w:r w:rsidR="001956A2" w:rsidRPr="00B67DF2">
              <w:rPr>
                <w:i w:val="0"/>
                <w:sz w:val="22"/>
              </w:rPr>
              <w:t xml:space="preserve"> City Supplier ID</w:t>
            </w:r>
          </w:p>
        </w:tc>
        <w:tc>
          <w:tcPr>
            <w:tcW w:w="6748" w:type="dxa"/>
          </w:tcPr>
          <w:p w14:paraId="47358753" w14:textId="77777777" w:rsidR="001956A2" w:rsidRPr="00B67DF2" w:rsidRDefault="001956A2" w:rsidP="001960FF">
            <w:pPr>
              <w:pStyle w:val="BodyText"/>
              <w:spacing w:after="240"/>
              <w:rPr>
                <w:b w:val="0"/>
                <w:i w:val="0"/>
                <w:sz w:val="22"/>
              </w:rPr>
            </w:pPr>
            <w:r w:rsidRPr="00B67DF2">
              <w:rPr>
                <w:b w:val="0"/>
                <w:color w:val="0000FF"/>
                <w:sz w:val="16"/>
                <w:szCs w:val="16"/>
              </w:rPr>
              <w:t>Note: Possession of this number serves as partial verification that the Respondent has completed the City’s administrative requirements (see Attachment III for more details).</w:t>
            </w:r>
          </w:p>
        </w:tc>
      </w:tr>
      <w:tr w:rsidR="00217DC1" w:rsidRPr="00B67DF2" w14:paraId="64996D3D" w14:textId="77777777" w:rsidTr="001956A2">
        <w:trPr>
          <w:trHeight w:val="742"/>
        </w:trPr>
        <w:tc>
          <w:tcPr>
            <w:tcW w:w="2679" w:type="dxa"/>
          </w:tcPr>
          <w:p w14:paraId="2BE21117" w14:textId="5021B7A8" w:rsidR="00217DC1" w:rsidRPr="00B67DF2" w:rsidRDefault="00410E14" w:rsidP="001960FF">
            <w:pPr>
              <w:pStyle w:val="BodyText"/>
              <w:spacing w:after="240"/>
              <w:rPr>
                <w:i w:val="0"/>
                <w:sz w:val="22"/>
              </w:rPr>
            </w:pPr>
            <w:r>
              <w:rPr>
                <w:i w:val="0"/>
                <w:sz w:val="22"/>
              </w:rPr>
              <w:t>Respondent</w:t>
            </w:r>
            <w:r w:rsidR="00217DC1">
              <w:rPr>
                <w:i w:val="0"/>
                <w:sz w:val="22"/>
              </w:rPr>
              <w:t>’s</w:t>
            </w:r>
            <w:r w:rsidR="00217DC1" w:rsidRPr="00B67DF2">
              <w:rPr>
                <w:i w:val="0"/>
                <w:sz w:val="22"/>
              </w:rPr>
              <w:t xml:space="preserve"> Partner(s) Firm Name(s)</w:t>
            </w:r>
          </w:p>
        </w:tc>
        <w:tc>
          <w:tcPr>
            <w:tcW w:w="6748" w:type="dxa"/>
          </w:tcPr>
          <w:p w14:paraId="1AB67454" w14:textId="77777777" w:rsidR="00217DC1" w:rsidRPr="00B67DF2" w:rsidRDefault="00217DC1" w:rsidP="001960FF">
            <w:pPr>
              <w:pStyle w:val="BodyText"/>
              <w:spacing w:after="240"/>
              <w:rPr>
                <w:b w:val="0"/>
                <w:color w:val="0000FF"/>
                <w:sz w:val="16"/>
                <w:szCs w:val="16"/>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5DD4A309" w:rsidR="001956A2" w:rsidRDefault="001956A2" w:rsidP="001956A2">
      <w:pPr>
        <w:rPr>
          <w:rFonts w:ascii="Times New Roman" w:hAnsi="Times New Roman"/>
          <w:b/>
          <w:i/>
          <w:sz w:val="22"/>
          <w:szCs w:val="22"/>
        </w:rPr>
      </w:pPr>
      <w:r w:rsidRPr="00B67DF2">
        <w:rPr>
          <w:rFonts w:ascii="Times New Roman" w:hAnsi="Times New Roman"/>
          <w:b/>
          <w:i/>
          <w:sz w:val="22"/>
          <w:szCs w:val="22"/>
        </w:rPr>
        <w:t xml:space="preserve">Response should </w:t>
      </w:r>
      <w:r w:rsidR="00AD26D1">
        <w:rPr>
          <w:rFonts w:ascii="Times New Roman" w:hAnsi="Times New Roman"/>
          <w:b/>
          <w:i/>
          <w:sz w:val="22"/>
          <w:szCs w:val="22"/>
        </w:rPr>
        <w:t>complete</w:t>
      </w:r>
      <w:r w:rsidRPr="00B67DF2">
        <w:rPr>
          <w:rFonts w:ascii="Times New Roman" w:hAnsi="Times New Roman"/>
          <w:b/>
          <w:i/>
          <w:sz w:val="22"/>
          <w:szCs w:val="22"/>
        </w:rPr>
        <w:t xml:space="preserve"> the following statement:</w:t>
      </w:r>
    </w:p>
    <w:p w14:paraId="417F8396" w14:textId="4369525C" w:rsidR="00AD26D1" w:rsidRDefault="00AD26D1" w:rsidP="001956A2">
      <w:pPr>
        <w:rPr>
          <w:rFonts w:ascii="Times New Roman" w:hAnsi="Times New Roman"/>
          <w:b/>
          <w:i/>
          <w:sz w:val="22"/>
          <w:szCs w:val="22"/>
        </w:rPr>
      </w:pPr>
    </w:p>
    <w:p w14:paraId="0AEEB9EC" w14:textId="4EA711AD" w:rsidR="001956A2" w:rsidRPr="006E1355" w:rsidRDefault="00AD26D1" w:rsidP="006E1355">
      <w:pPr>
        <w:rPr>
          <w:rFonts w:ascii="Times New Roman" w:hAnsi="Times New Roman"/>
        </w:rPr>
      </w:pPr>
      <w:r w:rsidRPr="006E1355">
        <w:rPr>
          <w:rFonts w:ascii="Times New Roman" w:hAnsi="Times New Roman"/>
          <w:sz w:val="22"/>
          <w:szCs w:val="22"/>
        </w:rPr>
        <w:tab/>
      </w:r>
      <w:r w:rsidR="00374E04" w:rsidRPr="006E1355">
        <w:rPr>
          <w:rFonts w:ascii="Times New Roman" w:hAnsi="Times New Roman"/>
          <w:sz w:val="22"/>
          <w:szCs w:val="22"/>
        </w:rPr>
        <w:t>“This Contract is subject to the requirements of Administrative Code Chapter 12X, which prohibits the City from entering into contracts with companies headquartered in states with laws that perpetuate discrimination against LGBP populations or where any or all of the work on the contract will be performed in any of those states. Bidders are hereby advised that Bidders, which have their United States headquarters in a state on the Covered State List, as that term is defined in Administrative Code Section 12X.3, or where any or all of the work on the contract will be performed in a state on the Covered State List may not enter into contracts with the City. A list of sta</w:t>
      </w:r>
      <w:r w:rsidR="006E1355" w:rsidRPr="006E1355">
        <w:rPr>
          <w:rFonts w:ascii="Times New Roman" w:hAnsi="Times New Roman"/>
          <w:sz w:val="22"/>
          <w:szCs w:val="22"/>
        </w:rPr>
        <w:t xml:space="preserve">tes on the Covered State List is available at the website of the City Administrator. </w:t>
      </w:r>
      <w:r w:rsidR="001956A2" w:rsidRPr="006E1355">
        <w:rPr>
          <w:rFonts w:ascii="Times New Roman" w:hAnsi="Times New Roman"/>
          <w:sz w:val="22"/>
          <w:szCs w:val="22"/>
        </w:rPr>
        <w:t>I certify that my company is headquartered at the following address _</w:t>
      </w:r>
      <w:r w:rsidR="001956A2" w:rsidRPr="006E1355">
        <w:rPr>
          <w:rFonts w:ascii="Times New Roman" w:hAnsi="Times New Roman"/>
          <w:sz w:val="22"/>
          <w:szCs w:val="22"/>
        </w:rPr>
        <w:softHyphen/>
        <w:t>_______________. I will notify the City if my company’s headquarters moves.”</w:t>
      </w:r>
    </w:p>
    <w:p w14:paraId="1E81E75B" w14:textId="2404C689" w:rsidR="00F44B89" w:rsidRPr="00B67DF2" w:rsidRDefault="001956A2" w:rsidP="00456D8D">
      <w:pPr>
        <w:pStyle w:val="Heading2"/>
        <w:rPr>
          <w:rFonts w:ascii="Times New Roman" w:hAnsi="Times New Roman" w:cs="Times New Roman"/>
        </w:rPr>
      </w:pPr>
      <w:r w:rsidRPr="00B67DF2">
        <w:rPr>
          <w:rFonts w:ascii="Times New Roman" w:hAnsi="Times New Roman" w:cs="Times New Roman"/>
        </w:rPr>
        <w:br/>
        <w:t>3</w:t>
      </w:r>
      <w:r w:rsidR="00F44B89" w:rsidRPr="00B67DF2">
        <w:rPr>
          <w:rFonts w:ascii="Times New Roman" w:hAnsi="Times New Roman" w:cs="Times New Roman"/>
        </w:rPr>
        <w:t>.</w:t>
      </w:r>
      <w:r w:rsidR="00F44B89" w:rsidRPr="00B67DF2">
        <w:rPr>
          <w:rFonts w:ascii="Times New Roman" w:hAnsi="Times New Roman" w:cs="Times New Roman"/>
        </w:rPr>
        <w:tab/>
        <w:t>RFQ Contact</w:t>
      </w:r>
    </w:p>
    <w:p w14:paraId="789543EE" w14:textId="77777777" w:rsidR="00F44B89" w:rsidRPr="00B67DF2" w:rsidRDefault="00F44B89" w:rsidP="00456D8D">
      <w:pPr>
        <w:pStyle w:val="BodyText"/>
        <w:rPr>
          <w:i w:val="0"/>
          <w:sz w:val="22"/>
        </w:rPr>
      </w:pPr>
      <w:r w:rsidRPr="00B67DF2">
        <w:rPr>
          <w:i w:val="0"/>
          <w:sz w:val="22"/>
        </w:rPr>
        <w:t>Clearly identify the person that will serve as the overall RFQ contact. This person will receive e-mail notifications regarding the RFQ process.</w:t>
      </w:r>
    </w:p>
    <w:p w14:paraId="115BF24E" w14:textId="77777777" w:rsidR="00F44B89" w:rsidRPr="00B67DF2" w:rsidRDefault="00F44B89" w:rsidP="00456D8D">
      <w:pPr>
        <w:pStyle w:val="BodyText"/>
        <w:rPr>
          <w:b w:val="0"/>
          <w:i w:val="0"/>
          <w:sz w:val="22"/>
        </w:rPr>
      </w:pPr>
    </w:p>
    <w:tbl>
      <w:tblPr>
        <w:tblW w:w="0" w:type="auto"/>
        <w:tblLook w:val="01E0" w:firstRow="1" w:lastRow="1" w:firstColumn="1" w:lastColumn="1" w:noHBand="0" w:noVBand="0"/>
      </w:tblPr>
      <w:tblGrid>
        <w:gridCol w:w="2448"/>
        <w:gridCol w:w="7128"/>
      </w:tblGrid>
      <w:tr w:rsidR="00F44B89" w:rsidRPr="00B67DF2" w14:paraId="1DD4AE23" w14:textId="77777777" w:rsidTr="00456D8D">
        <w:tc>
          <w:tcPr>
            <w:tcW w:w="2448" w:type="dxa"/>
          </w:tcPr>
          <w:p w14:paraId="0F6B6318" w14:textId="77777777" w:rsidR="00F44B89" w:rsidRPr="00B67DF2" w:rsidRDefault="0016574E" w:rsidP="00F44B89">
            <w:pPr>
              <w:pStyle w:val="BodyText"/>
              <w:spacing w:after="240"/>
              <w:rPr>
                <w:i w:val="0"/>
                <w:sz w:val="22"/>
              </w:rPr>
            </w:pPr>
            <w:r w:rsidRPr="00B67DF2">
              <w:rPr>
                <w:i w:val="0"/>
                <w:sz w:val="22"/>
              </w:rPr>
              <w:t>Name</w:t>
            </w:r>
          </w:p>
        </w:tc>
        <w:tc>
          <w:tcPr>
            <w:tcW w:w="7128" w:type="dxa"/>
          </w:tcPr>
          <w:p w14:paraId="25C55182" w14:textId="77777777" w:rsidR="00F44B89" w:rsidRPr="00B67DF2" w:rsidRDefault="00F44B89" w:rsidP="00F44B89">
            <w:pPr>
              <w:pStyle w:val="BodyText"/>
              <w:spacing w:after="240"/>
              <w:rPr>
                <w:b w:val="0"/>
                <w:i w:val="0"/>
                <w:sz w:val="22"/>
              </w:rPr>
            </w:pPr>
          </w:p>
        </w:tc>
      </w:tr>
      <w:tr w:rsidR="00F44B89" w:rsidRPr="00B67DF2" w14:paraId="75A9F7FF" w14:textId="77777777" w:rsidTr="00456D8D">
        <w:tc>
          <w:tcPr>
            <w:tcW w:w="2448" w:type="dxa"/>
          </w:tcPr>
          <w:p w14:paraId="03293A41" w14:textId="77777777" w:rsidR="00F44B89" w:rsidRPr="00B67DF2" w:rsidRDefault="00F44B89" w:rsidP="00F44B89">
            <w:pPr>
              <w:pStyle w:val="BodyText"/>
              <w:spacing w:after="240"/>
              <w:rPr>
                <w:i w:val="0"/>
                <w:sz w:val="22"/>
              </w:rPr>
            </w:pPr>
            <w:r w:rsidRPr="00B67DF2">
              <w:rPr>
                <w:i w:val="0"/>
                <w:sz w:val="22"/>
              </w:rPr>
              <w:t>Title</w:t>
            </w:r>
          </w:p>
        </w:tc>
        <w:tc>
          <w:tcPr>
            <w:tcW w:w="7128" w:type="dxa"/>
          </w:tcPr>
          <w:p w14:paraId="5FAC724E" w14:textId="77777777" w:rsidR="00F44B89" w:rsidRPr="00B67DF2" w:rsidRDefault="00F44B89" w:rsidP="00F44B89">
            <w:pPr>
              <w:pStyle w:val="BodyText"/>
              <w:spacing w:after="240"/>
              <w:rPr>
                <w:b w:val="0"/>
                <w:i w:val="0"/>
                <w:sz w:val="22"/>
              </w:rPr>
            </w:pPr>
          </w:p>
        </w:tc>
      </w:tr>
      <w:tr w:rsidR="00F44B89" w:rsidRPr="00B67DF2" w14:paraId="2CFE1F41" w14:textId="77777777" w:rsidTr="00456D8D">
        <w:tc>
          <w:tcPr>
            <w:tcW w:w="2448" w:type="dxa"/>
          </w:tcPr>
          <w:p w14:paraId="149BE46E" w14:textId="77777777" w:rsidR="00F44B89" w:rsidRPr="00B67DF2" w:rsidRDefault="00F44B89" w:rsidP="00F44B89">
            <w:pPr>
              <w:pStyle w:val="BodyText"/>
              <w:spacing w:after="240"/>
              <w:rPr>
                <w:i w:val="0"/>
                <w:sz w:val="22"/>
              </w:rPr>
            </w:pPr>
            <w:r w:rsidRPr="00B67DF2">
              <w:rPr>
                <w:i w:val="0"/>
                <w:sz w:val="22"/>
              </w:rPr>
              <w:t>Email</w:t>
            </w:r>
          </w:p>
        </w:tc>
        <w:tc>
          <w:tcPr>
            <w:tcW w:w="7128" w:type="dxa"/>
          </w:tcPr>
          <w:p w14:paraId="3B970DED" w14:textId="77777777" w:rsidR="00F44B89" w:rsidRPr="00B67DF2" w:rsidRDefault="00F44B89" w:rsidP="00F44B89">
            <w:pPr>
              <w:pStyle w:val="BodyText"/>
              <w:spacing w:after="240"/>
              <w:rPr>
                <w:b w:val="0"/>
                <w:i w:val="0"/>
                <w:sz w:val="22"/>
              </w:rPr>
            </w:pPr>
          </w:p>
        </w:tc>
      </w:tr>
      <w:tr w:rsidR="00F44B89" w:rsidRPr="00B67DF2" w14:paraId="4EF5F4CB" w14:textId="77777777" w:rsidTr="00456D8D">
        <w:tc>
          <w:tcPr>
            <w:tcW w:w="2448" w:type="dxa"/>
          </w:tcPr>
          <w:p w14:paraId="2C01D881" w14:textId="77777777" w:rsidR="00F44B89" w:rsidRPr="00B67DF2" w:rsidRDefault="00F44B89" w:rsidP="00F44B89">
            <w:pPr>
              <w:pStyle w:val="BodyText"/>
              <w:spacing w:after="240"/>
              <w:rPr>
                <w:i w:val="0"/>
                <w:sz w:val="22"/>
              </w:rPr>
            </w:pPr>
            <w:r w:rsidRPr="00B67DF2">
              <w:rPr>
                <w:i w:val="0"/>
                <w:sz w:val="22"/>
              </w:rPr>
              <w:t>Phone</w:t>
            </w:r>
          </w:p>
        </w:tc>
        <w:tc>
          <w:tcPr>
            <w:tcW w:w="7128" w:type="dxa"/>
          </w:tcPr>
          <w:p w14:paraId="5DDBA92C" w14:textId="77777777" w:rsidR="00F44B89" w:rsidRPr="00B67DF2" w:rsidRDefault="00F44B89" w:rsidP="00F44B89">
            <w:pPr>
              <w:pStyle w:val="BodyText"/>
              <w:spacing w:after="240"/>
              <w:rPr>
                <w:b w:val="0"/>
                <w:i w:val="0"/>
                <w:sz w:val="22"/>
              </w:rPr>
            </w:pPr>
          </w:p>
        </w:tc>
      </w:tr>
      <w:tr w:rsidR="00F44B89" w:rsidRPr="00B67DF2" w14:paraId="0BF596D5" w14:textId="77777777" w:rsidTr="00456D8D">
        <w:tc>
          <w:tcPr>
            <w:tcW w:w="2448" w:type="dxa"/>
          </w:tcPr>
          <w:p w14:paraId="4CBCFA98" w14:textId="77777777" w:rsidR="00F44B89" w:rsidRPr="00B67DF2" w:rsidRDefault="00F44B89" w:rsidP="00F44B89">
            <w:pPr>
              <w:pStyle w:val="BodyText"/>
              <w:spacing w:after="240"/>
              <w:rPr>
                <w:i w:val="0"/>
                <w:sz w:val="22"/>
              </w:rPr>
            </w:pPr>
            <w:r w:rsidRPr="00B67DF2">
              <w:rPr>
                <w:i w:val="0"/>
                <w:sz w:val="22"/>
              </w:rPr>
              <w:t>Fax</w:t>
            </w:r>
          </w:p>
        </w:tc>
        <w:tc>
          <w:tcPr>
            <w:tcW w:w="7128" w:type="dxa"/>
          </w:tcPr>
          <w:p w14:paraId="08E673D0" w14:textId="77777777" w:rsidR="00F44B89" w:rsidRPr="00B67DF2" w:rsidRDefault="00F44B89" w:rsidP="00F44B89">
            <w:pPr>
              <w:pStyle w:val="BodyText"/>
              <w:spacing w:after="240"/>
              <w:rPr>
                <w:b w:val="0"/>
                <w:i w:val="0"/>
                <w:sz w:val="22"/>
              </w:rPr>
            </w:pPr>
          </w:p>
        </w:tc>
      </w:tr>
      <w:tr w:rsidR="00F44B89" w:rsidRPr="00B67DF2" w14:paraId="306BB0A3" w14:textId="77777777" w:rsidTr="00456D8D">
        <w:trPr>
          <w:trHeight w:val="522"/>
        </w:trPr>
        <w:tc>
          <w:tcPr>
            <w:tcW w:w="2448" w:type="dxa"/>
          </w:tcPr>
          <w:p w14:paraId="67A8198E" w14:textId="77777777" w:rsidR="00F44B89" w:rsidRPr="00B67DF2" w:rsidRDefault="00F44B89" w:rsidP="00F44B89">
            <w:pPr>
              <w:pStyle w:val="BodyText"/>
              <w:spacing w:after="240"/>
              <w:rPr>
                <w:i w:val="0"/>
                <w:sz w:val="22"/>
              </w:rPr>
            </w:pPr>
            <w:r w:rsidRPr="00B67DF2">
              <w:rPr>
                <w:i w:val="0"/>
                <w:sz w:val="22"/>
              </w:rPr>
              <w:t>Address</w:t>
            </w:r>
          </w:p>
        </w:tc>
        <w:tc>
          <w:tcPr>
            <w:tcW w:w="7128" w:type="dxa"/>
          </w:tcPr>
          <w:p w14:paraId="36E954EC" w14:textId="77777777" w:rsidR="00F44B89" w:rsidRPr="00B67DF2" w:rsidRDefault="00F44B89" w:rsidP="00F44B89">
            <w:pPr>
              <w:pStyle w:val="BodyText"/>
              <w:spacing w:after="240"/>
              <w:rPr>
                <w:b w:val="0"/>
                <w:i w:val="0"/>
                <w:sz w:val="22"/>
              </w:rPr>
            </w:pPr>
          </w:p>
        </w:tc>
      </w:tr>
    </w:tbl>
    <w:p w14:paraId="2E641AF5" w14:textId="77777777" w:rsidR="00F44B89" w:rsidRPr="00B67DF2" w:rsidRDefault="00F44B89" w:rsidP="00456D8D">
      <w:pPr>
        <w:pStyle w:val="Heading2"/>
        <w:spacing w:before="0" w:after="0"/>
        <w:rPr>
          <w:rFonts w:ascii="Times New Roman" w:hAnsi="Times New Roman" w:cs="Times New Roman"/>
          <w:sz w:val="22"/>
          <w:szCs w:val="22"/>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1DC36745" w14:textId="70A46248" w:rsidR="00F44B89" w:rsidRPr="00B67DF2" w:rsidRDefault="00F44B89" w:rsidP="00410E14">
      <w:pPr>
        <w:pStyle w:val="Heading2"/>
        <w:spacing w:before="120"/>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33650ED0" w:rsidR="009F2B7C" w:rsidRPr="00B67DF2" w:rsidRDefault="00451B9A" w:rsidP="009F2B7C">
      <w:pPr>
        <w:pStyle w:val="BodyText"/>
        <w:shd w:val="clear" w:color="auto" w:fill="E6E6E6"/>
        <w:rPr>
          <w:b w:val="0"/>
        </w:rPr>
      </w:pPr>
      <w:r>
        <w:rPr>
          <w:rStyle w:val="Heading1Char"/>
          <w:rFonts w:ascii="Times New Roman" w:hAnsi="Times New Roman" w:cs="Times New Roman"/>
          <w:b/>
          <w:i w:val="0"/>
        </w:rPr>
        <w:t>II</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1432BF55"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w:t>
      </w:r>
      <w:r w:rsidR="00410E14">
        <w:rPr>
          <w:rFonts w:ascii="Times New Roman" w:hAnsi="Times New Roman"/>
          <w:color w:val="000000"/>
          <w:sz w:val="22"/>
          <w:szCs w:val="22"/>
        </w:rPr>
        <w:t xml:space="preserve">Respondent </w:t>
      </w:r>
      <w:r w:rsidRPr="00B67DF2">
        <w:rPr>
          <w:rFonts w:ascii="Times New Roman" w:hAnsi="Times New Roman"/>
          <w:color w:val="000000"/>
          <w:sz w:val="22"/>
          <w:szCs w:val="22"/>
        </w:rPr>
        <w:t xml:space="preserve">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w:t>
      </w:r>
      <w:r w:rsidR="00410E14">
        <w:rPr>
          <w:rFonts w:ascii="Times New Roman" w:hAnsi="Times New Roman"/>
          <w:bCs/>
          <w:sz w:val="22"/>
          <w:szCs w:val="22"/>
        </w:rPr>
        <w:t xml:space="preserve">Responses </w:t>
      </w:r>
      <w:r w:rsidRPr="00B67DF2">
        <w:rPr>
          <w:rFonts w:ascii="Times New Roman" w:hAnsi="Times New Roman"/>
          <w:bCs/>
          <w:sz w:val="22"/>
          <w:szCs w:val="22"/>
        </w:rPr>
        <w:t xml:space="preserve">that does not demonstrate that the </w:t>
      </w:r>
      <w:r w:rsidR="00410E14">
        <w:rPr>
          <w:rFonts w:ascii="Times New Roman" w:hAnsi="Times New Roman"/>
          <w:bCs/>
          <w:sz w:val="22"/>
          <w:szCs w:val="22"/>
        </w:rPr>
        <w:t>Respondent</w:t>
      </w:r>
      <w:r w:rsidRPr="00B67DF2">
        <w:rPr>
          <w:rFonts w:ascii="Times New Roman" w:hAnsi="Times New Roman"/>
          <w:bCs/>
          <w:sz w:val="22"/>
          <w:szCs w:val="22"/>
        </w:rPr>
        <w:t xml:space="preserve"> meets these Minimum Qualifications by the </w:t>
      </w:r>
      <w:r w:rsidR="00410E14">
        <w:rPr>
          <w:rFonts w:ascii="Times New Roman" w:hAnsi="Times New Roman"/>
          <w:bCs/>
          <w:sz w:val="22"/>
          <w:szCs w:val="22"/>
        </w:rPr>
        <w:t xml:space="preserve">Response </w:t>
      </w:r>
      <w:r w:rsidRPr="00B67DF2">
        <w:rPr>
          <w:rFonts w:ascii="Times New Roman" w:hAnsi="Times New Roman"/>
          <w:bCs/>
          <w:sz w:val="22"/>
          <w:szCs w:val="22"/>
        </w:rPr>
        <w:t xml:space="preserve">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4FE106AD" w14:textId="459BD13B" w:rsidR="00F44B89" w:rsidRPr="00B67DF2" w:rsidRDefault="00410E14" w:rsidP="00456D8D">
      <w:pPr>
        <w:pStyle w:val="Heading2"/>
        <w:rPr>
          <w:rFonts w:ascii="Times New Roman" w:hAnsi="Times New Roman" w:cs="Times New Roman"/>
        </w:rPr>
      </w:pPr>
      <w:r>
        <w:rPr>
          <w:rFonts w:ascii="Times New Roman" w:hAnsi="Times New Roman" w:cs="Times New Roman"/>
        </w:rPr>
        <w:lastRenderedPageBreak/>
        <w:t>Respondent</w:t>
      </w:r>
      <w:r w:rsidR="00F44B89" w:rsidRPr="00B67DF2">
        <w:rPr>
          <w:rFonts w:ascii="Times New Roman" w:hAnsi="Times New Roman" w:cs="Times New Roman"/>
        </w:rPr>
        <w:t xml:space="preserve"> Certification</w:t>
      </w:r>
    </w:p>
    <w:p w14:paraId="06C9EA20" w14:textId="321B1FAF" w:rsidR="00F44B89" w:rsidRDefault="00410E14" w:rsidP="00456D8D">
      <w:pPr>
        <w:rPr>
          <w:rFonts w:ascii="Times New Roman" w:hAnsi="Times New Roman"/>
          <w:i/>
          <w:sz w:val="22"/>
          <w:szCs w:val="22"/>
        </w:rPr>
      </w:pPr>
      <w:r>
        <w:rPr>
          <w:rFonts w:ascii="Times New Roman" w:hAnsi="Times New Roman"/>
          <w:i/>
          <w:sz w:val="22"/>
          <w:szCs w:val="22"/>
        </w:rPr>
        <w:t>Respondents not meeting these minimum qualifications, as demonstrated through the Prior Transactions information provided, will not be considered and their RFQ responses will be deemed non-responsive and not be evaluated.  Be sure to complete this section, as described.</w:t>
      </w:r>
    </w:p>
    <w:p w14:paraId="0A8BD947" w14:textId="77777777" w:rsidR="00410E14" w:rsidRPr="00B67DF2" w:rsidRDefault="00410E14" w:rsidP="00456D8D">
      <w:pPr>
        <w:rPr>
          <w:rFonts w:ascii="Times New Roman" w:hAnsi="Times New Roman"/>
          <w:i/>
          <w:sz w:val="22"/>
          <w:szCs w:val="22"/>
        </w:rPr>
      </w:pPr>
    </w:p>
    <w:p w14:paraId="0B2787D9" w14:textId="5E691150"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w:t>
      </w:r>
      <w:r w:rsidR="00410E14">
        <w:rPr>
          <w:rFonts w:ascii="Times New Roman" w:hAnsi="Times New Roman"/>
          <w:b/>
          <w:sz w:val="22"/>
          <w:szCs w:val="22"/>
        </w:rPr>
        <w:t>Respondent</w:t>
      </w:r>
      <w:r w:rsidRPr="00B67DF2">
        <w:rPr>
          <w:rFonts w:ascii="Times New Roman" w:hAnsi="Times New Roman"/>
          <w:b/>
          <w:sz w:val="22"/>
          <w:szCs w:val="22"/>
        </w:rPr>
        <w:t xml:space="preserve">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5B505672"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p>
        </w:tc>
      </w:tr>
      <w:tr w:rsidR="009F2B7C" w:rsidRPr="00B67DF2" w14:paraId="179BC5C7" w14:textId="77777777" w:rsidTr="009F2B7C">
        <w:tc>
          <w:tcPr>
            <w:tcW w:w="8118" w:type="dxa"/>
          </w:tcPr>
          <w:p w14:paraId="1551E223" w14:textId="4EEB6F99"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Experience:</w:t>
            </w:r>
          </w:p>
          <w:p w14:paraId="73CF3A8F" w14:textId="77777777" w:rsidR="001B48B4" w:rsidRDefault="001B48B4" w:rsidP="009F2B7C">
            <w:pPr>
              <w:rPr>
                <w:rFonts w:ascii="Times New Roman" w:hAnsi="Times New Roman"/>
                <w:sz w:val="22"/>
                <w:szCs w:val="22"/>
              </w:rPr>
            </w:pPr>
          </w:p>
          <w:p w14:paraId="1EBDBD9F" w14:textId="77777777" w:rsidR="005B585F" w:rsidRDefault="001B48B4" w:rsidP="005B585F">
            <w:pPr>
              <w:pStyle w:val="ListParagraph"/>
              <w:numPr>
                <w:ilvl w:val="0"/>
                <w:numId w:val="18"/>
              </w:numPr>
              <w:ind w:left="337"/>
              <w:rPr>
                <w:rFonts w:ascii="Times New Roman" w:hAnsi="Times New Roman"/>
                <w:sz w:val="22"/>
                <w:szCs w:val="22"/>
              </w:rPr>
            </w:pPr>
            <w:r w:rsidRPr="005B585F">
              <w:rPr>
                <w:rFonts w:ascii="Times New Roman" w:hAnsi="Times New Roman"/>
                <w:sz w:val="22"/>
                <w:szCs w:val="22"/>
              </w:rPr>
              <w:t>RFQ ATTACHMENTS:  Has completed the requirements and submitted the forms described in RFQ Attachments I, III, IV and V as part of RFQ response, as applicable.</w:t>
            </w:r>
          </w:p>
          <w:p w14:paraId="1F827357" w14:textId="77777777" w:rsidR="005B585F" w:rsidRDefault="005B585F" w:rsidP="005B585F">
            <w:pPr>
              <w:pStyle w:val="ListParagraph"/>
              <w:ind w:left="337"/>
              <w:rPr>
                <w:rFonts w:ascii="Times New Roman" w:hAnsi="Times New Roman"/>
                <w:sz w:val="22"/>
                <w:szCs w:val="22"/>
              </w:rPr>
            </w:pPr>
          </w:p>
          <w:p w14:paraId="42C2DD42" w14:textId="70203AF3" w:rsidR="001B48B4" w:rsidRPr="005B585F" w:rsidRDefault="001B48B4" w:rsidP="005B585F">
            <w:pPr>
              <w:pStyle w:val="ListParagraph"/>
              <w:numPr>
                <w:ilvl w:val="0"/>
                <w:numId w:val="18"/>
              </w:numPr>
              <w:ind w:left="337"/>
              <w:rPr>
                <w:rFonts w:ascii="Times New Roman" w:hAnsi="Times New Roman"/>
                <w:sz w:val="22"/>
                <w:szCs w:val="22"/>
              </w:rPr>
            </w:pPr>
            <w:r w:rsidRPr="005B585F">
              <w:rPr>
                <w:rFonts w:ascii="Times New Roman" w:hAnsi="Times New Roman"/>
                <w:sz w:val="22"/>
                <w:szCs w:val="22"/>
              </w:rPr>
              <w:t>REQUIRED EXPERIENCE:</w:t>
            </w:r>
          </w:p>
          <w:p w14:paraId="48AF149A" w14:textId="77777777" w:rsidR="001B48B4" w:rsidRDefault="001B48B4" w:rsidP="009F2B7C">
            <w:pPr>
              <w:rPr>
                <w:rFonts w:ascii="Times New Roman" w:hAnsi="Times New Roman"/>
                <w:sz w:val="22"/>
                <w:szCs w:val="22"/>
              </w:rPr>
            </w:pPr>
          </w:p>
          <w:p w14:paraId="0CD44FDB" w14:textId="48084B11" w:rsidR="001B48B4" w:rsidRDefault="001B48B4" w:rsidP="005B585F">
            <w:pPr>
              <w:ind w:left="427"/>
              <w:rPr>
                <w:rFonts w:ascii="Times New Roman" w:hAnsi="Times New Roman"/>
                <w:sz w:val="22"/>
                <w:szCs w:val="22"/>
              </w:rPr>
            </w:pPr>
            <w:r>
              <w:rPr>
                <w:rFonts w:ascii="Times New Roman" w:hAnsi="Times New Roman"/>
                <w:sz w:val="22"/>
                <w:szCs w:val="22"/>
              </w:rPr>
              <w:t>Has at least five years of residential real estate brokerage experience.</w:t>
            </w:r>
          </w:p>
          <w:p w14:paraId="0134A219" w14:textId="77777777" w:rsidR="001B48B4" w:rsidRDefault="001B48B4" w:rsidP="005B585F">
            <w:pPr>
              <w:ind w:left="427"/>
              <w:rPr>
                <w:rFonts w:ascii="Times New Roman" w:hAnsi="Times New Roman"/>
                <w:sz w:val="22"/>
                <w:szCs w:val="22"/>
              </w:rPr>
            </w:pPr>
          </w:p>
          <w:p w14:paraId="5B3B412B" w14:textId="77777777" w:rsidR="001B48B4" w:rsidRDefault="001B48B4" w:rsidP="005B585F">
            <w:pPr>
              <w:ind w:left="427"/>
              <w:rPr>
                <w:rFonts w:ascii="Times New Roman" w:hAnsi="Times New Roman"/>
                <w:sz w:val="22"/>
                <w:szCs w:val="22"/>
              </w:rPr>
            </w:pPr>
            <w:r>
              <w:rPr>
                <w:rFonts w:ascii="Times New Roman" w:hAnsi="Times New Roman"/>
                <w:sz w:val="22"/>
                <w:szCs w:val="22"/>
              </w:rPr>
              <w:t xml:space="preserve">Is licensed to conduct business in the </w:t>
            </w:r>
            <w:proofErr w:type="spellStart"/>
            <w:r>
              <w:rPr>
                <w:rFonts w:ascii="Times New Roman" w:hAnsi="Times New Roman"/>
                <w:sz w:val="22"/>
                <w:szCs w:val="22"/>
              </w:rPr>
              <w:t>Sate</w:t>
            </w:r>
            <w:proofErr w:type="spellEnd"/>
            <w:r>
              <w:rPr>
                <w:rFonts w:ascii="Times New Roman" w:hAnsi="Times New Roman"/>
                <w:sz w:val="22"/>
                <w:szCs w:val="22"/>
              </w:rPr>
              <w:t xml:space="preserve"> of California</w:t>
            </w:r>
          </w:p>
          <w:p w14:paraId="0B3FEF49" w14:textId="77777777" w:rsidR="001B48B4" w:rsidRDefault="001B48B4" w:rsidP="005B585F">
            <w:pPr>
              <w:ind w:left="427"/>
              <w:rPr>
                <w:rFonts w:ascii="Times New Roman" w:hAnsi="Times New Roman"/>
                <w:sz w:val="22"/>
                <w:szCs w:val="22"/>
              </w:rPr>
            </w:pPr>
          </w:p>
          <w:p w14:paraId="4C6A9FC9" w14:textId="77777777" w:rsidR="001B48B4" w:rsidRDefault="001B48B4" w:rsidP="005B585F">
            <w:pPr>
              <w:ind w:left="427"/>
              <w:rPr>
                <w:rFonts w:ascii="Times New Roman" w:hAnsi="Times New Roman"/>
                <w:sz w:val="22"/>
                <w:szCs w:val="22"/>
              </w:rPr>
            </w:pPr>
            <w:r>
              <w:rPr>
                <w:rFonts w:ascii="Times New Roman" w:hAnsi="Times New Roman"/>
                <w:sz w:val="22"/>
                <w:szCs w:val="22"/>
              </w:rPr>
              <w:t xml:space="preserve">Is an active member of the San Francisco Association of </w:t>
            </w:r>
            <w:proofErr w:type="gramStart"/>
            <w:r>
              <w:rPr>
                <w:rFonts w:ascii="Times New Roman" w:hAnsi="Times New Roman"/>
                <w:sz w:val="22"/>
                <w:szCs w:val="22"/>
              </w:rPr>
              <w:t>Realtors.</w:t>
            </w:r>
            <w:proofErr w:type="gramEnd"/>
          </w:p>
          <w:p w14:paraId="5EEB5230" w14:textId="77777777" w:rsidR="001B48B4" w:rsidRDefault="001B48B4" w:rsidP="009F2B7C">
            <w:pPr>
              <w:rPr>
                <w:rFonts w:ascii="Times New Roman" w:hAnsi="Times New Roman"/>
                <w:sz w:val="22"/>
                <w:szCs w:val="22"/>
              </w:rPr>
            </w:pPr>
          </w:p>
          <w:p w14:paraId="04BCE684" w14:textId="2B253151" w:rsidR="001B48B4" w:rsidRDefault="001B48B4" w:rsidP="005B585F">
            <w:pPr>
              <w:ind w:left="427"/>
              <w:rPr>
                <w:rFonts w:ascii="Times New Roman" w:hAnsi="Times New Roman"/>
                <w:sz w:val="22"/>
                <w:szCs w:val="22"/>
              </w:rPr>
            </w:pPr>
            <w:r>
              <w:rPr>
                <w:rFonts w:ascii="Times New Roman" w:hAnsi="Times New Roman"/>
                <w:sz w:val="22"/>
                <w:szCs w:val="22"/>
              </w:rPr>
              <w:t xml:space="preserve">Has demonstrated successful completion of at least two (2) projects within the past three (3) years in or substantially similar to the services solicited through this RFQ.  The lead staff proposed to be assigned to the City’s project(s) must individually have had a substantially similar lead role in at least two (2) of the projects described in the Prior Projects section below.  </w:t>
            </w:r>
          </w:p>
          <w:p w14:paraId="60975276" w14:textId="77777777" w:rsidR="005B585F" w:rsidRDefault="005B585F" w:rsidP="005B585F">
            <w:pPr>
              <w:ind w:left="427"/>
              <w:rPr>
                <w:rFonts w:ascii="Times New Roman" w:hAnsi="Times New Roman"/>
                <w:sz w:val="22"/>
                <w:szCs w:val="22"/>
              </w:rPr>
            </w:pPr>
          </w:p>
          <w:p w14:paraId="284356AE" w14:textId="77777777" w:rsidR="005B585F" w:rsidRDefault="005B585F" w:rsidP="005B585F">
            <w:pPr>
              <w:pStyle w:val="ListParagraph"/>
              <w:numPr>
                <w:ilvl w:val="0"/>
                <w:numId w:val="18"/>
              </w:numPr>
              <w:ind w:left="337"/>
              <w:rPr>
                <w:rFonts w:ascii="Times New Roman" w:hAnsi="Times New Roman"/>
                <w:sz w:val="22"/>
                <w:szCs w:val="22"/>
              </w:rPr>
            </w:pPr>
            <w:r>
              <w:rPr>
                <w:rFonts w:ascii="Times New Roman" w:hAnsi="Times New Roman"/>
                <w:sz w:val="22"/>
                <w:szCs w:val="22"/>
              </w:rPr>
              <w:t>PREFERRED EXPERIENCE:</w:t>
            </w:r>
          </w:p>
          <w:p w14:paraId="79BB82D0" w14:textId="77777777" w:rsidR="00F24F4D" w:rsidRDefault="00F24F4D" w:rsidP="00F24F4D">
            <w:pPr>
              <w:pStyle w:val="Default"/>
            </w:pPr>
          </w:p>
          <w:p w14:paraId="2996568E" w14:textId="30B9A014" w:rsidR="00F24F4D" w:rsidRDefault="00F24F4D" w:rsidP="00F24F4D">
            <w:pPr>
              <w:pStyle w:val="Default"/>
              <w:ind w:left="427"/>
              <w:rPr>
                <w:rFonts w:ascii="Times New Roman" w:hAnsi="Times New Roman" w:cs="Times New Roman"/>
                <w:sz w:val="22"/>
                <w:szCs w:val="22"/>
              </w:rPr>
            </w:pPr>
            <w:r w:rsidRPr="00F24F4D">
              <w:rPr>
                <w:rFonts w:ascii="Times New Roman" w:hAnsi="Times New Roman" w:cs="Times New Roman"/>
                <w:sz w:val="22"/>
                <w:szCs w:val="22"/>
              </w:rPr>
              <w:t>Three years of experience working with City homeownership programs or similar programs that are administered by other government agencies, non-profit organizations and financial institutions; and,</w:t>
            </w:r>
          </w:p>
          <w:p w14:paraId="5C3EE3D3" w14:textId="77777777" w:rsidR="00F24F4D" w:rsidRPr="00F24F4D" w:rsidRDefault="00F24F4D" w:rsidP="00F24F4D">
            <w:pPr>
              <w:pStyle w:val="Default"/>
              <w:ind w:left="427"/>
              <w:rPr>
                <w:rFonts w:ascii="Times New Roman" w:hAnsi="Times New Roman" w:cs="Times New Roman"/>
                <w:sz w:val="22"/>
                <w:szCs w:val="22"/>
              </w:rPr>
            </w:pPr>
          </w:p>
          <w:p w14:paraId="07835C22" w14:textId="500477CF" w:rsidR="00F24F4D" w:rsidRDefault="00F24F4D" w:rsidP="00F24F4D">
            <w:pPr>
              <w:pStyle w:val="Default"/>
              <w:ind w:left="427"/>
              <w:rPr>
                <w:rFonts w:ascii="Times New Roman" w:hAnsi="Times New Roman" w:cs="Times New Roman"/>
                <w:sz w:val="22"/>
                <w:szCs w:val="22"/>
              </w:rPr>
            </w:pPr>
            <w:r w:rsidRPr="00F24F4D">
              <w:rPr>
                <w:rFonts w:ascii="Times New Roman" w:hAnsi="Times New Roman" w:cs="Times New Roman"/>
                <w:sz w:val="22"/>
                <w:szCs w:val="22"/>
              </w:rPr>
              <w:t xml:space="preserve">Strong knowledge of first-time homebuyer programs and community lending programs. </w:t>
            </w:r>
          </w:p>
          <w:p w14:paraId="73B6F735" w14:textId="77777777" w:rsidR="00F24F4D" w:rsidRPr="00F24F4D" w:rsidRDefault="00F24F4D" w:rsidP="00F24F4D">
            <w:pPr>
              <w:pStyle w:val="Default"/>
              <w:ind w:left="427"/>
              <w:rPr>
                <w:rFonts w:ascii="Times New Roman" w:hAnsi="Times New Roman" w:cs="Times New Roman"/>
                <w:sz w:val="22"/>
                <w:szCs w:val="22"/>
              </w:rPr>
            </w:pPr>
          </w:p>
          <w:p w14:paraId="55722FF5" w14:textId="56750D73" w:rsidR="00F24F4D" w:rsidRDefault="00F24F4D" w:rsidP="00F24F4D">
            <w:pPr>
              <w:pStyle w:val="Default"/>
              <w:ind w:left="427"/>
              <w:rPr>
                <w:rFonts w:ascii="Times New Roman" w:hAnsi="Times New Roman" w:cs="Times New Roman"/>
                <w:sz w:val="22"/>
                <w:szCs w:val="22"/>
              </w:rPr>
            </w:pPr>
            <w:r w:rsidRPr="00F24F4D">
              <w:rPr>
                <w:rFonts w:ascii="Times New Roman" w:hAnsi="Times New Roman" w:cs="Times New Roman"/>
                <w:sz w:val="22"/>
                <w:szCs w:val="22"/>
              </w:rPr>
              <w:t xml:space="preserve">Experience working with Real Estate Owned (REO) properties. </w:t>
            </w:r>
          </w:p>
          <w:p w14:paraId="4D369920" w14:textId="77777777" w:rsidR="00F24F4D" w:rsidRPr="00F24F4D" w:rsidRDefault="00F24F4D" w:rsidP="00F24F4D">
            <w:pPr>
              <w:pStyle w:val="Default"/>
              <w:ind w:left="427"/>
              <w:rPr>
                <w:rFonts w:ascii="Times New Roman" w:hAnsi="Times New Roman" w:cs="Times New Roman"/>
                <w:sz w:val="22"/>
                <w:szCs w:val="22"/>
              </w:rPr>
            </w:pPr>
          </w:p>
          <w:p w14:paraId="18A6BF45" w14:textId="6391D908" w:rsidR="00F24F4D" w:rsidRPr="00F24F4D" w:rsidRDefault="00F24F4D" w:rsidP="00F24F4D">
            <w:pPr>
              <w:pStyle w:val="Default"/>
              <w:ind w:left="427"/>
              <w:rPr>
                <w:rFonts w:ascii="Times New Roman" w:hAnsi="Times New Roman" w:cs="Times New Roman"/>
                <w:sz w:val="22"/>
                <w:szCs w:val="22"/>
              </w:rPr>
            </w:pPr>
            <w:r w:rsidRPr="00F24F4D">
              <w:rPr>
                <w:rFonts w:ascii="Times New Roman" w:hAnsi="Times New Roman" w:cs="Times New Roman"/>
                <w:sz w:val="22"/>
                <w:szCs w:val="22"/>
              </w:rPr>
              <w:t xml:space="preserve">Experience in providing eviction services. </w:t>
            </w:r>
          </w:p>
          <w:p w14:paraId="7C1BBB40" w14:textId="77777777" w:rsidR="005B585F" w:rsidRPr="005B585F" w:rsidRDefault="005B585F" w:rsidP="005B585F">
            <w:pPr>
              <w:pStyle w:val="ListParagraph"/>
              <w:ind w:left="337"/>
              <w:rPr>
                <w:rFonts w:ascii="Times New Roman" w:hAnsi="Times New Roman"/>
                <w:sz w:val="22"/>
                <w:szCs w:val="22"/>
              </w:rPr>
            </w:pPr>
          </w:p>
          <w:p w14:paraId="27787B2F" w14:textId="77777777" w:rsidR="001B48B4" w:rsidRDefault="001B48B4" w:rsidP="009F2B7C">
            <w:pPr>
              <w:rPr>
                <w:rFonts w:ascii="Times New Roman" w:hAnsi="Times New Roman"/>
                <w:sz w:val="22"/>
                <w:szCs w:val="22"/>
              </w:rPr>
            </w:pPr>
          </w:p>
          <w:p w14:paraId="015D17A9" w14:textId="6378C0DD" w:rsidR="009F2B7C" w:rsidRPr="00B67DF2" w:rsidRDefault="009F2B7C" w:rsidP="009F2B7C">
            <w:pPr>
              <w:rPr>
                <w:rFonts w:ascii="Times New Roman" w:hAnsi="Times New Roman"/>
                <w:sz w:val="22"/>
                <w:szCs w:val="22"/>
              </w:rPr>
            </w:pPr>
            <w:r w:rsidRPr="00B67DF2">
              <w:rPr>
                <w:rFonts w:ascii="Times New Roman" w:hAnsi="Times New Roman"/>
                <w:sz w:val="22"/>
                <w:szCs w:val="22"/>
              </w:rPr>
              <w:t xml:space="preserve">Has submitted no more </w:t>
            </w:r>
            <w:r w:rsidR="00F24F4D">
              <w:rPr>
                <w:rFonts w:ascii="Times New Roman" w:hAnsi="Times New Roman"/>
                <w:sz w:val="22"/>
                <w:szCs w:val="22"/>
              </w:rPr>
              <w:t xml:space="preserve">than four (4) </w:t>
            </w:r>
            <w:r w:rsidRPr="00B67DF2">
              <w:rPr>
                <w:rFonts w:ascii="Times New Roman" w:hAnsi="Times New Roman"/>
                <w:sz w:val="22"/>
                <w:szCs w:val="22"/>
              </w:rPr>
              <w:t xml:space="preserve">and no fewer than two (2) Prior </w:t>
            </w:r>
            <w:r w:rsidR="00F24F4D">
              <w:rPr>
                <w:rFonts w:ascii="Times New Roman" w:hAnsi="Times New Roman"/>
                <w:sz w:val="22"/>
                <w:szCs w:val="22"/>
              </w:rPr>
              <w:t xml:space="preserve">Project </w:t>
            </w:r>
            <w:r w:rsidRPr="00B67DF2">
              <w:rPr>
                <w:rFonts w:ascii="Times New Roman" w:hAnsi="Times New Roman"/>
                <w:sz w:val="22"/>
                <w:szCs w:val="22"/>
              </w:rPr>
              <w:t xml:space="preserve">Descriptions, as part of RFQ Attachment V </w:t>
            </w:r>
            <w:r w:rsidR="00F24F4D">
              <w:rPr>
                <w:rFonts w:ascii="Times New Roman" w:hAnsi="Times New Roman"/>
                <w:sz w:val="22"/>
                <w:szCs w:val="22"/>
              </w:rPr>
              <w:t>response</w:t>
            </w:r>
            <w:r w:rsidRPr="00B67DF2">
              <w:rPr>
                <w:rFonts w:ascii="Times New Roman" w:hAnsi="Times New Roman"/>
                <w:sz w:val="22"/>
                <w:szCs w:val="22"/>
              </w:rPr>
              <w:t xml:space="preserve">, for which it would like to be considered for prequalification. The services described in the Prior </w:t>
            </w:r>
            <w:r w:rsidR="00F24F4D">
              <w:rPr>
                <w:rFonts w:ascii="Times New Roman" w:hAnsi="Times New Roman"/>
                <w:sz w:val="22"/>
                <w:szCs w:val="22"/>
              </w:rPr>
              <w:t xml:space="preserve">Project </w:t>
            </w:r>
            <w:r w:rsidRPr="00B67DF2">
              <w:rPr>
                <w:rFonts w:ascii="Times New Roman" w:hAnsi="Times New Roman"/>
                <w:sz w:val="22"/>
                <w:szCs w:val="22"/>
              </w:rPr>
              <w:t>Descriptions must:</w:t>
            </w:r>
          </w:p>
          <w:p w14:paraId="6B6151AF" w14:textId="2A8BBF65" w:rsidR="009F2B7C" w:rsidRPr="00B67DF2" w:rsidRDefault="009F2B7C" w:rsidP="009F2B7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r w:rsidR="00F24F4D">
              <w:rPr>
                <w:rFonts w:ascii="Times New Roman" w:hAnsi="Times New Roman"/>
                <w:sz w:val="22"/>
                <w:szCs w:val="22"/>
              </w:rPr>
              <w:t xml:space="preserve"> of this RFQ</w:t>
            </w:r>
            <w:r w:rsidRPr="00B67DF2">
              <w:rPr>
                <w:rFonts w:ascii="Times New Roman" w:hAnsi="Times New Roman"/>
                <w:sz w:val="22"/>
                <w:szCs w:val="22"/>
              </w:rPr>
              <w:t>,</w:t>
            </w:r>
          </w:p>
          <w:p w14:paraId="5F83BB1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5BAE5D3E" w14:textId="3AC8CC7F" w:rsidR="009F2B7C" w:rsidRPr="00B67DF2" w:rsidRDefault="009F2B7C" w:rsidP="009F2B7C">
            <w:pPr>
              <w:pStyle w:val="ListParagraph"/>
              <w:numPr>
                <w:ilvl w:val="0"/>
                <w:numId w:val="13"/>
              </w:numPr>
              <w:rPr>
                <w:rFonts w:ascii="Times New Roman" w:hAnsi="Times New Roman"/>
                <w:sz w:val="22"/>
                <w:szCs w:val="22"/>
              </w:rPr>
            </w:pPr>
            <w:proofErr w:type="gramStart"/>
            <w:r w:rsidRPr="00B67DF2">
              <w:rPr>
                <w:rFonts w:ascii="Times New Roman" w:hAnsi="Times New Roman"/>
                <w:sz w:val="22"/>
                <w:szCs w:val="22"/>
              </w:rPr>
              <w:t>be</w:t>
            </w:r>
            <w:proofErr w:type="gramEnd"/>
            <w:r w:rsidRPr="00B67DF2">
              <w:rPr>
                <w:rFonts w:ascii="Times New Roman" w:hAnsi="Times New Roman"/>
                <w:sz w:val="22"/>
                <w:szCs w:val="22"/>
              </w:rPr>
              <w:t xml:space="preserve"> successfully completed, which means </w:t>
            </w:r>
            <w:r w:rsidR="00410E14">
              <w:rPr>
                <w:rFonts w:ascii="Times New Roman" w:hAnsi="Times New Roman"/>
                <w:sz w:val="22"/>
                <w:szCs w:val="22"/>
              </w:rPr>
              <w:t xml:space="preserve">transaction </w:t>
            </w:r>
            <w:r w:rsidRPr="00B67DF2">
              <w:rPr>
                <w:rFonts w:ascii="Times New Roman" w:hAnsi="Times New Roman"/>
                <w:sz w:val="22"/>
                <w:szCs w:val="22"/>
              </w:rPr>
              <w:t>outcomes have been completed and accepted by client.</w:t>
            </w:r>
          </w:p>
          <w:p w14:paraId="4B3BEA37" w14:textId="56585176" w:rsidR="009F2B7C" w:rsidRPr="00B67DF2" w:rsidRDefault="009F2B7C" w:rsidP="009F2B7C">
            <w:pPr>
              <w:rPr>
                <w:rFonts w:ascii="Times New Roman" w:hAnsi="Times New Roman"/>
                <w:sz w:val="22"/>
                <w:szCs w:val="22"/>
              </w:rPr>
            </w:pPr>
            <w:r w:rsidRPr="00B67DF2">
              <w:rPr>
                <w:rFonts w:ascii="Times New Roman" w:hAnsi="Times New Roman"/>
                <w:sz w:val="22"/>
                <w:szCs w:val="22"/>
              </w:rPr>
              <w:t xml:space="preserve">The City reserves the right to contact the client to confirm the level of </w:t>
            </w:r>
            <w:r w:rsidR="00410E14">
              <w:rPr>
                <w:rFonts w:ascii="Times New Roman" w:hAnsi="Times New Roman"/>
                <w:sz w:val="22"/>
                <w:szCs w:val="22"/>
              </w:rPr>
              <w:t xml:space="preserve">transaction </w:t>
            </w:r>
            <w:r w:rsidR="009769F4" w:rsidRPr="00B67DF2">
              <w:rPr>
                <w:rFonts w:ascii="Times New Roman" w:hAnsi="Times New Roman"/>
                <w:sz w:val="22"/>
                <w:szCs w:val="22"/>
              </w:rPr>
              <w:t>completeness and acceptance.</w:t>
            </w:r>
          </w:p>
          <w:p w14:paraId="54951FE3" w14:textId="77777777" w:rsidR="009F2B7C" w:rsidRPr="00B67DF2" w:rsidRDefault="009F2B7C" w:rsidP="009F2B7C">
            <w:pPr>
              <w:rPr>
                <w:rFonts w:ascii="Times New Roman" w:hAnsi="Times New Roman"/>
                <w:sz w:val="22"/>
                <w:szCs w:val="22"/>
              </w:rPr>
            </w:pPr>
          </w:p>
          <w:p w14:paraId="77F5347B" w14:textId="724F0692" w:rsidR="009F2B7C" w:rsidRPr="00B67DF2" w:rsidRDefault="00F24F4D" w:rsidP="009F2B7C">
            <w:pPr>
              <w:rPr>
                <w:rFonts w:ascii="Times New Roman" w:hAnsi="Times New Roman"/>
                <w:sz w:val="22"/>
                <w:szCs w:val="22"/>
              </w:rPr>
            </w:pPr>
            <w:r>
              <w:rPr>
                <w:rFonts w:ascii="Times New Roman" w:hAnsi="Times New Roman"/>
                <w:sz w:val="22"/>
                <w:szCs w:val="22"/>
              </w:rPr>
              <w:t>If more than four (4</w:t>
            </w:r>
            <w:r w:rsidR="009F2B7C" w:rsidRPr="00B67DF2">
              <w:rPr>
                <w:rFonts w:ascii="Times New Roman" w:hAnsi="Times New Roman"/>
                <w:sz w:val="22"/>
                <w:szCs w:val="22"/>
              </w:rPr>
              <w:t xml:space="preserve">) Prior </w:t>
            </w:r>
            <w:r>
              <w:rPr>
                <w:rFonts w:ascii="Times New Roman" w:hAnsi="Times New Roman"/>
                <w:sz w:val="22"/>
                <w:szCs w:val="22"/>
              </w:rPr>
              <w:t>Project</w:t>
            </w:r>
            <w:r w:rsidR="009F2B7C" w:rsidRPr="00B67DF2">
              <w:rPr>
                <w:rFonts w:ascii="Times New Roman" w:hAnsi="Times New Roman"/>
                <w:sz w:val="22"/>
                <w:szCs w:val="22"/>
              </w:rPr>
              <w:t xml:space="preserve"> Descriptions a</w:t>
            </w:r>
            <w:r>
              <w:rPr>
                <w:rFonts w:ascii="Times New Roman" w:hAnsi="Times New Roman"/>
                <w:sz w:val="22"/>
                <w:szCs w:val="22"/>
              </w:rPr>
              <w:t>re submitted, only the first four (4</w:t>
            </w:r>
            <w:r w:rsidR="009F2B7C" w:rsidRPr="00B67DF2">
              <w:rPr>
                <w:rFonts w:ascii="Times New Roman" w:hAnsi="Times New Roman"/>
                <w:sz w:val="22"/>
                <w:szCs w:val="22"/>
              </w:rPr>
              <w:t>) will be reviewed for consideration.</w:t>
            </w:r>
          </w:p>
          <w:p w14:paraId="14EB5DE7" w14:textId="77777777" w:rsidR="009F2B7C" w:rsidRPr="00B67DF2" w:rsidRDefault="009F2B7C" w:rsidP="009F2B7C">
            <w:pPr>
              <w:rPr>
                <w:rFonts w:ascii="Times New Roman" w:hAnsi="Times New Roman"/>
                <w:sz w:val="22"/>
                <w:szCs w:val="22"/>
              </w:rPr>
            </w:pPr>
          </w:p>
        </w:tc>
        <w:tc>
          <w:tcPr>
            <w:tcW w:w="1458" w:type="dxa"/>
          </w:tcPr>
          <w:p w14:paraId="2D17705D" w14:textId="77777777" w:rsidR="009F2B7C" w:rsidRDefault="009F2B7C" w:rsidP="009F2B7C">
            <w:pPr>
              <w:rPr>
                <w:rFonts w:ascii="Times New Roman" w:hAnsi="Times New Roman"/>
                <w:sz w:val="22"/>
                <w:szCs w:val="22"/>
              </w:rPr>
            </w:pPr>
          </w:p>
          <w:p w14:paraId="700674FC" w14:textId="77777777" w:rsidR="001B48B4" w:rsidRDefault="001B48B4" w:rsidP="009F2B7C">
            <w:pPr>
              <w:rPr>
                <w:rFonts w:ascii="Times New Roman" w:hAnsi="Times New Roman"/>
                <w:sz w:val="22"/>
                <w:szCs w:val="22"/>
              </w:rPr>
            </w:pPr>
          </w:p>
          <w:p w14:paraId="348E8ABB" w14:textId="77777777" w:rsidR="001B48B4" w:rsidRDefault="001B48B4" w:rsidP="00F24F4D">
            <w:pPr>
              <w:tabs>
                <w:tab w:val="center" w:pos="62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3151F296" wp14:editId="3F5D12FA">
                      <wp:simplePos x="0" y="0"/>
                      <wp:positionH relativeFrom="column">
                        <wp:posOffset>331365</wp:posOffset>
                      </wp:positionH>
                      <wp:positionV relativeFrom="paragraph">
                        <wp:posOffset>50193</wp:posOffset>
                      </wp:positionV>
                      <wp:extent cx="122413" cy="122830"/>
                      <wp:effectExtent l="0" t="0" r="11430" b="10795"/>
                      <wp:wrapNone/>
                      <wp:docPr id="3" name="Rectangle 3"/>
                      <wp:cNvGraphicFramePr/>
                      <a:graphic xmlns:a="http://schemas.openxmlformats.org/drawingml/2006/main">
                        <a:graphicData uri="http://schemas.microsoft.com/office/word/2010/wordprocessingShape">
                          <wps:wsp>
                            <wps:cNvSpPr/>
                            <wps:spPr>
                              <a:xfrm>
                                <a:off x="0" y="0"/>
                                <a:ext cx="122413" cy="122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D86E4" id="Rectangle 3" o:spid="_x0000_s1026" style="position:absolute;margin-left:26.1pt;margin-top:3.95pt;width:9.6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" filled="f" strokecolor="black [3213]" strokeweight="1pt"/>
                  </w:pict>
                </mc:Fallback>
              </mc:AlternateContent>
            </w:r>
            <w:r w:rsidR="00F24F4D">
              <w:rPr>
                <w:rFonts w:ascii="Times New Roman" w:hAnsi="Times New Roman"/>
                <w:sz w:val="22"/>
                <w:szCs w:val="22"/>
              </w:rPr>
              <w:tab/>
            </w:r>
          </w:p>
          <w:p w14:paraId="5B6CE7FF" w14:textId="77777777" w:rsidR="00F24F4D" w:rsidRDefault="00F24F4D" w:rsidP="00F24F4D">
            <w:pPr>
              <w:tabs>
                <w:tab w:val="center" w:pos="621"/>
              </w:tabs>
              <w:rPr>
                <w:rFonts w:ascii="Times New Roman" w:hAnsi="Times New Roman"/>
                <w:sz w:val="22"/>
                <w:szCs w:val="22"/>
              </w:rPr>
            </w:pPr>
          </w:p>
          <w:p w14:paraId="7C0D0716" w14:textId="77777777" w:rsidR="00F24F4D" w:rsidRDefault="00F24F4D" w:rsidP="00F24F4D">
            <w:pPr>
              <w:tabs>
                <w:tab w:val="center" w:pos="621"/>
              </w:tabs>
              <w:rPr>
                <w:rFonts w:ascii="Times New Roman" w:hAnsi="Times New Roman"/>
                <w:sz w:val="22"/>
                <w:szCs w:val="22"/>
              </w:rPr>
            </w:pPr>
          </w:p>
          <w:p w14:paraId="1AD5D4F3" w14:textId="77777777" w:rsidR="00F24F4D" w:rsidRDefault="00F24F4D" w:rsidP="00F24F4D">
            <w:pPr>
              <w:tabs>
                <w:tab w:val="center" w:pos="621"/>
              </w:tabs>
              <w:rPr>
                <w:rFonts w:ascii="Times New Roman" w:hAnsi="Times New Roman"/>
                <w:sz w:val="22"/>
                <w:szCs w:val="22"/>
              </w:rPr>
            </w:pPr>
          </w:p>
          <w:p w14:paraId="18572ECB" w14:textId="77777777" w:rsidR="00F24F4D" w:rsidRDefault="00F24F4D" w:rsidP="00F24F4D">
            <w:pPr>
              <w:tabs>
                <w:tab w:val="center" w:pos="621"/>
              </w:tabs>
              <w:rPr>
                <w:rFonts w:ascii="Times New Roman" w:hAnsi="Times New Roman"/>
                <w:sz w:val="22"/>
                <w:szCs w:val="22"/>
              </w:rPr>
            </w:pPr>
          </w:p>
          <w:p w14:paraId="63AAE448" w14:textId="34B75E9B" w:rsidR="00F24F4D" w:rsidRDefault="00F24F4D" w:rsidP="00F24F4D">
            <w:pPr>
              <w:tabs>
                <w:tab w:val="center" w:pos="621"/>
              </w:tabs>
              <w:rPr>
                <w:rFonts w:ascii="Times New Roman" w:hAnsi="Times New Roman"/>
                <w:sz w:val="22"/>
                <w:szCs w:val="22"/>
              </w:rPr>
            </w:pPr>
          </w:p>
          <w:p w14:paraId="55249ED7" w14:textId="79B53CC4" w:rsidR="00F24F4D" w:rsidRDefault="00F24F4D" w:rsidP="00F24F4D">
            <w:pPr>
              <w:tabs>
                <w:tab w:val="center" w:pos="621"/>
              </w:tabs>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7E312FA6" wp14:editId="065EE19C">
                      <wp:simplePos x="0" y="0"/>
                      <wp:positionH relativeFrom="column">
                        <wp:posOffset>328930</wp:posOffset>
                      </wp:positionH>
                      <wp:positionV relativeFrom="paragraph">
                        <wp:posOffset>35849</wp:posOffset>
                      </wp:positionV>
                      <wp:extent cx="122413" cy="122830"/>
                      <wp:effectExtent l="0" t="0" r="11430" b="10795"/>
                      <wp:wrapNone/>
                      <wp:docPr id="4" name="Rectangle 4"/>
                      <wp:cNvGraphicFramePr/>
                      <a:graphic xmlns:a="http://schemas.openxmlformats.org/drawingml/2006/main">
                        <a:graphicData uri="http://schemas.microsoft.com/office/word/2010/wordprocessingShape">
                          <wps:wsp>
                            <wps:cNvSpPr/>
                            <wps:spPr>
                              <a:xfrm>
                                <a:off x="0" y="0"/>
                                <a:ext cx="122413" cy="122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3FD7F" id="Rectangle 4" o:spid="_x0000_s1026" style="position:absolute;margin-left:25.9pt;margin-top:2.8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" filled="f" strokecolor="black [3213]" strokeweight="1pt"/>
                  </w:pict>
                </mc:Fallback>
              </mc:AlternateContent>
            </w:r>
          </w:p>
          <w:p w14:paraId="78EE73BF" w14:textId="62675F3E" w:rsidR="00F24F4D" w:rsidRDefault="00F24F4D" w:rsidP="00F24F4D">
            <w:pPr>
              <w:tabs>
                <w:tab w:val="center" w:pos="621"/>
              </w:tabs>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6FC53A27" wp14:editId="2567D272">
                      <wp:simplePos x="0" y="0"/>
                      <wp:positionH relativeFrom="column">
                        <wp:posOffset>328930</wp:posOffset>
                      </wp:positionH>
                      <wp:positionV relativeFrom="paragraph">
                        <wp:posOffset>154593</wp:posOffset>
                      </wp:positionV>
                      <wp:extent cx="122413" cy="129654"/>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22413" cy="12965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ABEB4" id="Rectangle 5" o:spid="_x0000_s1026" style="position:absolute;margin-left:25.9pt;margin-top:12.15pt;width:9.6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" filled="f" strokecolor="black [3213]" strokeweight="1pt"/>
                  </w:pict>
                </mc:Fallback>
              </mc:AlternateContent>
            </w:r>
          </w:p>
          <w:p w14:paraId="0935FF87" w14:textId="5F29D1ED" w:rsidR="00F24F4D" w:rsidRDefault="00F24F4D" w:rsidP="00F24F4D">
            <w:pPr>
              <w:tabs>
                <w:tab w:val="center" w:pos="621"/>
              </w:tabs>
              <w:jc w:val="center"/>
              <w:rPr>
                <w:rFonts w:ascii="Times New Roman" w:hAnsi="Times New Roman"/>
                <w:sz w:val="22"/>
                <w:szCs w:val="22"/>
              </w:rPr>
            </w:pPr>
          </w:p>
          <w:p w14:paraId="77989EEE" w14:textId="261A1960" w:rsidR="00F24F4D" w:rsidRDefault="00F24F4D" w:rsidP="00F24F4D">
            <w:pPr>
              <w:tabs>
                <w:tab w:val="center" w:pos="621"/>
              </w:tabs>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268509CE" wp14:editId="7FA56B56">
                      <wp:simplePos x="0" y="0"/>
                      <wp:positionH relativeFrom="column">
                        <wp:posOffset>326390</wp:posOffset>
                      </wp:positionH>
                      <wp:positionV relativeFrom="paragraph">
                        <wp:posOffset>145894</wp:posOffset>
                      </wp:positionV>
                      <wp:extent cx="122679" cy="124691"/>
                      <wp:effectExtent l="0" t="0" r="10795" b="27940"/>
                      <wp:wrapNone/>
                      <wp:docPr id="6" name="Rectangle 6"/>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C3F46" id="Rectangle 6" o:spid="_x0000_s1026" style="position:absolute;margin-left:25.7pt;margin-top:11.5pt;width:9.65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" filled="f" strokecolor="black [3213]" strokeweight="1pt"/>
                  </w:pict>
                </mc:Fallback>
              </mc:AlternateContent>
            </w:r>
          </w:p>
          <w:p w14:paraId="247E2D47" w14:textId="3D078F40" w:rsidR="00F24F4D" w:rsidRDefault="00F24F4D" w:rsidP="00F24F4D">
            <w:pPr>
              <w:tabs>
                <w:tab w:val="center" w:pos="62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6E2481B5" wp14:editId="19F3E792">
                      <wp:simplePos x="0" y="0"/>
                      <wp:positionH relativeFrom="column">
                        <wp:posOffset>325301</wp:posOffset>
                      </wp:positionH>
                      <wp:positionV relativeFrom="paragraph">
                        <wp:posOffset>410968</wp:posOffset>
                      </wp:positionV>
                      <wp:extent cx="122679" cy="124691"/>
                      <wp:effectExtent l="0" t="0" r="10795" b="27940"/>
                      <wp:wrapNone/>
                      <wp:docPr id="7" name="Rectangle 7"/>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0B098" id="Rectangle 7" o:spid="_x0000_s1026" style="position:absolute;margin-left:25.6pt;margin-top:32.35pt;width:9.65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" filled="f" strokecolor="black [3213]" strokeweight="1pt"/>
                  </w:pict>
                </mc:Fallback>
              </mc:AlternateContent>
            </w:r>
          </w:p>
          <w:p w14:paraId="2B61994F" w14:textId="77777777" w:rsidR="00F24F4D" w:rsidRPr="00F24F4D" w:rsidRDefault="00F24F4D" w:rsidP="00F24F4D">
            <w:pPr>
              <w:rPr>
                <w:rFonts w:ascii="Times New Roman" w:hAnsi="Times New Roman"/>
                <w:sz w:val="22"/>
                <w:szCs w:val="22"/>
              </w:rPr>
            </w:pPr>
          </w:p>
          <w:p w14:paraId="602623F1" w14:textId="77777777" w:rsidR="00F24F4D" w:rsidRPr="00F24F4D" w:rsidRDefault="00F24F4D" w:rsidP="00F24F4D">
            <w:pPr>
              <w:rPr>
                <w:rFonts w:ascii="Times New Roman" w:hAnsi="Times New Roman"/>
                <w:sz w:val="22"/>
                <w:szCs w:val="22"/>
              </w:rPr>
            </w:pPr>
          </w:p>
          <w:p w14:paraId="0871094A" w14:textId="77777777" w:rsidR="00F24F4D" w:rsidRPr="00F24F4D" w:rsidRDefault="00F24F4D" w:rsidP="00F24F4D">
            <w:pPr>
              <w:rPr>
                <w:rFonts w:ascii="Times New Roman" w:hAnsi="Times New Roman"/>
                <w:sz w:val="22"/>
                <w:szCs w:val="22"/>
              </w:rPr>
            </w:pPr>
          </w:p>
          <w:p w14:paraId="4761FF9C" w14:textId="77777777" w:rsidR="00F24F4D" w:rsidRPr="00F24F4D" w:rsidRDefault="00F24F4D" w:rsidP="00F24F4D">
            <w:pPr>
              <w:rPr>
                <w:rFonts w:ascii="Times New Roman" w:hAnsi="Times New Roman"/>
                <w:sz w:val="22"/>
                <w:szCs w:val="22"/>
              </w:rPr>
            </w:pPr>
          </w:p>
          <w:p w14:paraId="7DE03ED8" w14:textId="77777777" w:rsidR="00F24F4D" w:rsidRPr="00F24F4D" w:rsidRDefault="00F24F4D" w:rsidP="00F24F4D">
            <w:pPr>
              <w:rPr>
                <w:rFonts w:ascii="Times New Roman" w:hAnsi="Times New Roman"/>
                <w:sz w:val="22"/>
                <w:szCs w:val="22"/>
              </w:rPr>
            </w:pPr>
          </w:p>
          <w:p w14:paraId="660F6177" w14:textId="1ED7E9EB" w:rsidR="00F24F4D" w:rsidRDefault="00F24F4D" w:rsidP="00F24F4D">
            <w:pPr>
              <w:rPr>
                <w:rFonts w:ascii="Times New Roman" w:hAnsi="Times New Roman"/>
                <w:sz w:val="22"/>
                <w:szCs w:val="22"/>
              </w:rPr>
            </w:pPr>
          </w:p>
          <w:p w14:paraId="5C35A32D" w14:textId="4EE8FB04" w:rsidR="00F24F4D" w:rsidRDefault="00F24F4D" w:rsidP="00F24F4D">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1552" behindDoc="0" locked="0" layoutInCell="1" allowOverlap="1" wp14:anchorId="4DBE4363" wp14:editId="18249807">
                      <wp:simplePos x="0" y="0"/>
                      <wp:positionH relativeFrom="column">
                        <wp:posOffset>324485</wp:posOffset>
                      </wp:positionH>
                      <wp:positionV relativeFrom="paragraph">
                        <wp:posOffset>1157449</wp:posOffset>
                      </wp:positionV>
                      <wp:extent cx="122679" cy="124691"/>
                      <wp:effectExtent l="0" t="0" r="10795" b="27940"/>
                      <wp:wrapNone/>
                      <wp:docPr id="9" name="Rectangle 9"/>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9712" id="Rectangle 9" o:spid="_x0000_s1026" style="position:absolute;margin-left:25.55pt;margin-top:91.15pt;width:9.65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" filled="f" strokecolor="black [3213]" strokeweight="1pt"/>
                  </w:pict>
                </mc:Fallback>
              </mc:AlternateContent>
            </w:r>
            <w:r>
              <w:rPr>
                <w:rFonts w:ascii="Times New Roman" w:hAnsi="Times New Roman"/>
                <w:noProof/>
                <w:sz w:val="22"/>
                <w:szCs w:val="22"/>
              </w:rPr>
              <mc:AlternateContent>
                <mc:Choice Requires="wps">
                  <w:drawing>
                    <wp:anchor distT="0" distB="0" distL="114300" distR="114300" simplePos="0" relativeHeight="251673600" behindDoc="0" locked="0" layoutInCell="1" allowOverlap="1" wp14:anchorId="2888D3DD" wp14:editId="4E5B7756">
                      <wp:simplePos x="0" y="0"/>
                      <wp:positionH relativeFrom="column">
                        <wp:posOffset>325301</wp:posOffset>
                      </wp:positionH>
                      <wp:positionV relativeFrom="paragraph">
                        <wp:posOffset>1609741</wp:posOffset>
                      </wp:positionV>
                      <wp:extent cx="122679" cy="124691"/>
                      <wp:effectExtent l="0" t="0" r="10795" b="27940"/>
                      <wp:wrapNone/>
                      <wp:docPr id="10" name="Rectangle 10"/>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7079C" id="Rectangle 10" o:spid="_x0000_s1026" style="position:absolute;margin-left:25.6pt;margin-top:126.75pt;width:9.65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" filled="f" strokecolor="black [3213]" strokeweight="1pt"/>
                  </w:pict>
                </mc:Fallback>
              </mc:AlternateContent>
            </w:r>
            <w:r>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79F36B0A" wp14:editId="09685A98">
                      <wp:simplePos x="0" y="0"/>
                      <wp:positionH relativeFrom="column">
                        <wp:posOffset>325301</wp:posOffset>
                      </wp:positionH>
                      <wp:positionV relativeFrom="paragraph">
                        <wp:posOffset>588464</wp:posOffset>
                      </wp:positionV>
                      <wp:extent cx="122679" cy="124691"/>
                      <wp:effectExtent l="0" t="0" r="10795" b="27940"/>
                      <wp:wrapNone/>
                      <wp:docPr id="8" name="Rectangle 8"/>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40C53" id="Rectangle 8" o:spid="_x0000_s1026" style="position:absolute;margin-left:25.6pt;margin-top:46.35pt;width:9.6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" filled="f" strokecolor="black [3213]" strokeweight="1pt"/>
                  </w:pict>
                </mc:Fallback>
              </mc:AlternateContent>
            </w:r>
          </w:p>
          <w:p w14:paraId="418915BE" w14:textId="77777777" w:rsidR="00F24F4D" w:rsidRPr="00F24F4D" w:rsidRDefault="00F24F4D" w:rsidP="00F24F4D">
            <w:pPr>
              <w:rPr>
                <w:rFonts w:ascii="Times New Roman" w:hAnsi="Times New Roman"/>
                <w:sz w:val="22"/>
                <w:szCs w:val="22"/>
              </w:rPr>
            </w:pPr>
          </w:p>
          <w:p w14:paraId="6C715A22" w14:textId="77777777" w:rsidR="00F24F4D" w:rsidRPr="00F24F4D" w:rsidRDefault="00F24F4D" w:rsidP="00F24F4D">
            <w:pPr>
              <w:rPr>
                <w:rFonts w:ascii="Times New Roman" w:hAnsi="Times New Roman"/>
                <w:sz w:val="22"/>
                <w:szCs w:val="22"/>
              </w:rPr>
            </w:pPr>
          </w:p>
          <w:p w14:paraId="16276FD8" w14:textId="77777777" w:rsidR="00F24F4D" w:rsidRPr="00F24F4D" w:rsidRDefault="00F24F4D" w:rsidP="00F24F4D">
            <w:pPr>
              <w:rPr>
                <w:rFonts w:ascii="Times New Roman" w:hAnsi="Times New Roman"/>
                <w:sz w:val="22"/>
                <w:szCs w:val="22"/>
              </w:rPr>
            </w:pPr>
          </w:p>
          <w:p w14:paraId="7CC057F0" w14:textId="77777777" w:rsidR="00F24F4D" w:rsidRPr="00F24F4D" w:rsidRDefault="00F24F4D" w:rsidP="00F24F4D">
            <w:pPr>
              <w:rPr>
                <w:rFonts w:ascii="Times New Roman" w:hAnsi="Times New Roman"/>
                <w:sz w:val="22"/>
                <w:szCs w:val="22"/>
              </w:rPr>
            </w:pPr>
          </w:p>
          <w:p w14:paraId="1C4D94E6" w14:textId="77777777" w:rsidR="00F24F4D" w:rsidRPr="00F24F4D" w:rsidRDefault="00F24F4D" w:rsidP="00F24F4D">
            <w:pPr>
              <w:rPr>
                <w:rFonts w:ascii="Times New Roman" w:hAnsi="Times New Roman"/>
                <w:sz w:val="22"/>
                <w:szCs w:val="22"/>
              </w:rPr>
            </w:pPr>
          </w:p>
          <w:p w14:paraId="6B2C649F" w14:textId="77777777" w:rsidR="00F24F4D" w:rsidRPr="00F24F4D" w:rsidRDefault="00F24F4D" w:rsidP="00F24F4D">
            <w:pPr>
              <w:rPr>
                <w:rFonts w:ascii="Times New Roman" w:hAnsi="Times New Roman"/>
                <w:sz w:val="22"/>
                <w:szCs w:val="22"/>
              </w:rPr>
            </w:pPr>
          </w:p>
          <w:p w14:paraId="74A496B8" w14:textId="77777777" w:rsidR="00F24F4D" w:rsidRPr="00F24F4D" w:rsidRDefault="00F24F4D" w:rsidP="00F24F4D">
            <w:pPr>
              <w:rPr>
                <w:rFonts w:ascii="Times New Roman" w:hAnsi="Times New Roman"/>
                <w:sz w:val="22"/>
                <w:szCs w:val="22"/>
              </w:rPr>
            </w:pPr>
          </w:p>
          <w:p w14:paraId="7E8D8296" w14:textId="77777777" w:rsidR="00F24F4D" w:rsidRPr="00F24F4D" w:rsidRDefault="00F24F4D" w:rsidP="00F24F4D">
            <w:pPr>
              <w:rPr>
                <w:rFonts w:ascii="Times New Roman" w:hAnsi="Times New Roman"/>
                <w:sz w:val="22"/>
                <w:szCs w:val="22"/>
              </w:rPr>
            </w:pPr>
          </w:p>
          <w:p w14:paraId="5AF2A450" w14:textId="15D7ACD4" w:rsidR="00F24F4D" w:rsidRDefault="00F24F4D" w:rsidP="00F24F4D">
            <w:pPr>
              <w:rPr>
                <w:rFonts w:ascii="Times New Roman" w:hAnsi="Times New Roman"/>
                <w:sz w:val="22"/>
                <w:szCs w:val="22"/>
              </w:rPr>
            </w:pPr>
          </w:p>
          <w:p w14:paraId="0E0E1011" w14:textId="4E3A48C0" w:rsidR="00F24F4D" w:rsidRDefault="00F24F4D" w:rsidP="00F24F4D">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5648" behindDoc="0" locked="0" layoutInCell="1" allowOverlap="1" wp14:anchorId="1184C192" wp14:editId="284834DA">
                      <wp:simplePos x="0" y="0"/>
                      <wp:positionH relativeFrom="column">
                        <wp:posOffset>325120</wp:posOffset>
                      </wp:positionH>
                      <wp:positionV relativeFrom="paragraph">
                        <wp:posOffset>274955</wp:posOffset>
                      </wp:positionV>
                      <wp:extent cx="122679" cy="124691"/>
                      <wp:effectExtent l="0" t="0" r="10795" b="27940"/>
                      <wp:wrapNone/>
                      <wp:docPr id="11" name="Rectangle 11"/>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E0DE" id="Rectangle 11" o:spid="_x0000_s1026" style="position:absolute;margin-left:25.6pt;margin-top:21.65pt;width:9.6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" filled="f" strokecolor="black [3213]" strokeweight="1pt"/>
                  </w:pict>
                </mc:Fallback>
              </mc:AlternateContent>
            </w:r>
          </w:p>
          <w:p w14:paraId="1628AD93" w14:textId="77777777" w:rsidR="00F24F4D" w:rsidRPr="00F24F4D" w:rsidRDefault="00F24F4D" w:rsidP="00F24F4D">
            <w:pPr>
              <w:rPr>
                <w:rFonts w:ascii="Times New Roman" w:hAnsi="Times New Roman"/>
                <w:sz w:val="22"/>
                <w:szCs w:val="22"/>
              </w:rPr>
            </w:pPr>
          </w:p>
          <w:p w14:paraId="2152B66B" w14:textId="77777777" w:rsidR="00F24F4D" w:rsidRPr="00F24F4D" w:rsidRDefault="00F24F4D" w:rsidP="00F24F4D">
            <w:pPr>
              <w:rPr>
                <w:rFonts w:ascii="Times New Roman" w:hAnsi="Times New Roman"/>
                <w:sz w:val="22"/>
                <w:szCs w:val="22"/>
              </w:rPr>
            </w:pPr>
          </w:p>
          <w:p w14:paraId="3F08DFC0" w14:textId="77777777" w:rsidR="00F24F4D" w:rsidRPr="00F24F4D" w:rsidRDefault="00F24F4D" w:rsidP="00F24F4D">
            <w:pPr>
              <w:rPr>
                <w:rFonts w:ascii="Times New Roman" w:hAnsi="Times New Roman"/>
                <w:sz w:val="22"/>
                <w:szCs w:val="22"/>
              </w:rPr>
            </w:pPr>
          </w:p>
          <w:p w14:paraId="2D05DD65" w14:textId="527CA9A2" w:rsidR="00F24F4D" w:rsidRDefault="00F24F4D" w:rsidP="00F24F4D">
            <w:pPr>
              <w:rPr>
                <w:rFonts w:ascii="Times New Roman" w:hAnsi="Times New Roman"/>
                <w:sz w:val="22"/>
                <w:szCs w:val="22"/>
              </w:rPr>
            </w:pPr>
          </w:p>
          <w:p w14:paraId="13848060" w14:textId="5D3D9227" w:rsidR="00F24F4D" w:rsidRPr="00F24F4D" w:rsidRDefault="00F24F4D" w:rsidP="00F24F4D">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7696" behindDoc="0" locked="0" layoutInCell="1" allowOverlap="1" wp14:anchorId="1E1CD39D" wp14:editId="59B7DAD7">
                      <wp:simplePos x="0" y="0"/>
                      <wp:positionH relativeFrom="column">
                        <wp:posOffset>325301</wp:posOffset>
                      </wp:positionH>
                      <wp:positionV relativeFrom="paragraph">
                        <wp:posOffset>125730</wp:posOffset>
                      </wp:positionV>
                      <wp:extent cx="122679" cy="124691"/>
                      <wp:effectExtent l="0" t="0" r="10795" b="27940"/>
                      <wp:wrapNone/>
                      <wp:docPr id="12" name="Rectangle 12"/>
                      <wp:cNvGraphicFramePr/>
                      <a:graphic xmlns:a="http://schemas.openxmlformats.org/drawingml/2006/main">
                        <a:graphicData uri="http://schemas.microsoft.com/office/word/2010/wordprocessingShape">
                          <wps:wsp>
                            <wps:cNvSpPr/>
                            <wps:spPr>
                              <a:xfrm>
                                <a:off x="0" y="0"/>
                                <a:ext cx="122679" cy="1246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ADA3" id="Rectangle 12" o:spid="_x0000_s1026" style="position:absolute;margin-left:25.6pt;margin-top:9.9pt;width:9.6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" filled="f" strokecolor="black [3213]" strokeweight="1pt"/>
                  </w:pict>
                </mc:Fallback>
              </mc:AlternateContent>
            </w:r>
          </w:p>
        </w:tc>
      </w:tr>
      <w:tr w:rsidR="009F2B7C" w:rsidRPr="00B67DF2" w14:paraId="1BCC6CEF" w14:textId="77777777" w:rsidTr="009F2B7C">
        <w:tc>
          <w:tcPr>
            <w:tcW w:w="8118" w:type="dxa"/>
          </w:tcPr>
          <w:p w14:paraId="4DFF139F"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Staffing:</w:t>
            </w:r>
          </w:p>
          <w:p w14:paraId="4DA09AAB" w14:textId="6D092C31" w:rsidR="009F2B7C" w:rsidRPr="00B67DF2" w:rsidRDefault="009F2B7C" w:rsidP="009F5B75">
            <w:pPr>
              <w:rPr>
                <w:rFonts w:ascii="Times New Roman" w:hAnsi="Times New Roman"/>
                <w:sz w:val="22"/>
                <w:szCs w:val="22"/>
              </w:rPr>
            </w:pPr>
            <w:r w:rsidRPr="00B67DF2">
              <w:rPr>
                <w:rFonts w:ascii="Times New Roman" w:hAnsi="Times New Roman"/>
                <w:sz w:val="22"/>
                <w:szCs w:val="22"/>
              </w:rPr>
              <w:t xml:space="preserve">The lead staff, including the Respondent’s Project Manager and technical lead(s), proposed to be assigned to the City’s project(s) must individually have had a similar </w:t>
            </w:r>
            <w:r w:rsidR="009F5B75">
              <w:rPr>
                <w:rFonts w:ascii="Times New Roman" w:hAnsi="Times New Roman"/>
                <w:sz w:val="22"/>
                <w:szCs w:val="22"/>
              </w:rPr>
              <w:t>lead role in a minimum of two (2</w:t>
            </w:r>
            <w:r w:rsidRPr="00B67DF2">
              <w:rPr>
                <w:rFonts w:ascii="Times New Roman" w:hAnsi="Times New Roman"/>
                <w:sz w:val="22"/>
                <w:szCs w:val="22"/>
              </w:rPr>
              <w:t xml:space="preserve">) of the Prior Project Descriptions submitted. The </w:t>
            </w:r>
            <w:r w:rsidR="009F5B75">
              <w:rPr>
                <w:rFonts w:ascii="Times New Roman" w:hAnsi="Times New Roman"/>
                <w:sz w:val="22"/>
                <w:szCs w:val="22"/>
              </w:rPr>
              <w:t>Respondents</w:t>
            </w:r>
            <w:r w:rsidR="00C472F8" w:rsidRPr="00B67DF2">
              <w:rPr>
                <w:rFonts w:ascii="Times New Roman" w:hAnsi="Times New Roman"/>
                <w:sz w:val="22"/>
                <w:szCs w:val="22"/>
              </w:rPr>
              <w:t xml:space="preserve"> </w:t>
            </w:r>
            <w:r w:rsidRPr="00B67DF2">
              <w:rPr>
                <w:rFonts w:ascii="Times New Roman" w:hAnsi="Times New Roman"/>
                <w:sz w:val="22"/>
                <w:szCs w:val="22"/>
              </w:rPr>
              <w:t xml:space="preserve">shall identify functional and technical leads and include their resumes. </w:t>
            </w:r>
            <w:r w:rsidR="009F5B75">
              <w:rPr>
                <w:rFonts w:ascii="Times New Roman" w:hAnsi="Times New Roman"/>
                <w:sz w:val="22"/>
                <w:szCs w:val="22"/>
              </w:rPr>
              <w:t>Respondents</w:t>
            </w:r>
            <w:r w:rsidR="00C472F8" w:rsidRPr="00B67DF2">
              <w:rPr>
                <w:rFonts w:ascii="Times New Roman" w:hAnsi="Times New Roman"/>
                <w:sz w:val="22"/>
                <w:szCs w:val="22"/>
              </w:rPr>
              <w:t xml:space="preserve"> </w:t>
            </w:r>
            <w:r w:rsidRPr="00B67DF2">
              <w:rPr>
                <w:rFonts w:ascii="Times New Roman" w:hAnsi="Times New Roman"/>
                <w:sz w:val="22"/>
                <w:szCs w:val="22"/>
              </w:rPr>
              <w:t>may also include resumes for supporting principal and senior consultants.</w:t>
            </w:r>
          </w:p>
        </w:tc>
        <w:tc>
          <w:tcPr>
            <w:tcW w:w="1458" w:type="dxa"/>
          </w:tcPr>
          <w:p w14:paraId="255A7F25" w14:textId="77777777" w:rsidR="009F2B7C" w:rsidRPr="00B67DF2" w:rsidRDefault="009F2B7C" w:rsidP="009F2B7C">
            <w:pPr>
              <w:rPr>
                <w:rFonts w:ascii="Times New Roman" w:hAnsi="Times New Roman"/>
                <w:sz w:val="22"/>
                <w:szCs w:val="22"/>
              </w:rPr>
            </w:pPr>
          </w:p>
        </w:tc>
      </w:tr>
    </w:tbl>
    <w:p w14:paraId="2A9D164F" w14:textId="77777777" w:rsidR="00F44B89" w:rsidRDefault="00F44B89" w:rsidP="009F2B7C">
      <w:pPr>
        <w:rPr>
          <w:rFonts w:ascii="Times New Roman" w:hAnsi="Times New Roman"/>
          <w:sz w:val="22"/>
          <w:szCs w:val="22"/>
        </w:rPr>
      </w:pPr>
    </w:p>
    <w:p w14:paraId="0D37C9B0" w14:textId="77777777" w:rsidR="009F5B75" w:rsidRDefault="009F5B75" w:rsidP="009F2B7C">
      <w:pPr>
        <w:rPr>
          <w:rFonts w:ascii="Times New Roman" w:hAnsi="Times New Roman"/>
          <w:sz w:val="22"/>
          <w:szCs w:val="22"/>
        </w:rPr>
      </w:pPr>
    </w:p>
    <w:p w14:paraId="4F466A2B" w14:textId="3AA82388" w:rsidR="009F5B75" w:rsidRDefault="009F5B75" w:rsidP="009F5B75">
      <w:pPr>
        <w:pStyle w:val="Heading2"/>
        <w:rPr>
          <w:rFonts w:ascii="Times New Roman" w:hAnsi="Times New Roman" w:cs="Times New Roman"/>
        </w:rPr>
      </w:pPr>
      <w:r>
        <w:rPr>
          <w:rFonts w:ascii="Times New Roman" w:hAnsi="Times New Roman" w:cs="Times New Roman"/>
        </w:rPr>
        <w:t>Client List</w:t>
      </w:r>
    </w:p>
    <w:p w14:paraId="37C92549" w14:textId="7C335CED" w:rsidR="009F5B75" w:rsidRDefault="009F5B75" w:rsidP="009F5B75">
      <w:r>
        <w:t>Attach or insert a client list that illustrates the breadth and depth of your firm’s experience in residential real estate brokerage services.</w:t>
      </w:r>
    </w:p>
    <w:p w14:paraId="47872572" w14:textId="77777777" w:rsidR="009F5B75" w:rsidRDefault="009F5B75" w:rsidP="009F5B75"/>
    <w:p w14:paraId="4095A27B" w14:textId="77777777" w:rsidR="009F5B75" w:rsidRPr="00B67DF2" w:rsidRDefault="009F5B75" w:rsidP="009F5B75">
      <w:pPr>
        <w:pStyle w:val="BodyText"/>
        <w:rPr>
          <w:b w:val="0"/>
          <w:color w:val="0000FF"/>
          <w:sz w:val="22"/>
        </w:rPr>
      </w:pPr>
      <w:r w:rsidRPr="00B67DF2">
        <w:rPr>
          <w:b w:val="0"/>
          <w:color w:val="0000FF"/>
          <w:sz w:val="22"/>
        </w:rPr>
        <w:t>Insert Response Here.</w:t>
      </w:r>
    </w:p>
    <w:p w14:paraId="30412C1F" w14:textId="77777777" w:rsidR="009F5B75" w:rsidRDefault="009F5B75" w:rsidP="009F2B7C">
      <w:pPr>
        <w:rPr>
          <w:rFonts w:ascii="Times New Roman" w:hAnsi="Times New Roman"/>
          <w:sz w:val="22"/>
          <w:szCs w:val="22"/>
        </w:rPr>
      </w:pPr>
    </w:p>
    <w:p w14:paraId="2962A38D" w14:textId="7E78F6CC" w:rsidR="008E3804" w:rsidRDefault="008E3804" w:rsidP="008E3804">
      <w:pPr>
        <w:pStyle w:val="Heading2"/>
        <w:rPr>
          <w:rFonts w:ascii="Times New Roman" w:hAnsi="Times New Roman" w:cs="Times New Roman"/>
        </w:rPr>
      </w:pPr>
      <w:r>
        <w:rPr>
          <w:rFonts w:ascii="Times New Roman" w:hAnsi="Times New Roman" w:cs="Times New Roman"/>
        </w:rPr>
        <w:t>Staff Qualifications</w:t>
      </w:r>
    </w:p>
    <w:p w14:paraId="4B2C5300" w14:textId="328C32A6" w:rsidR="008E3804" w:rsidRDefault="008E3804" w:rsidP="008E3804">
      <w:r>
        <w:t>Describe proposed staff’s direct experience with providing residential real estate brokerage services for San Francisco properties.</w:t>
      </w:r>
    </w:p>
    <w:p w14:paraId="477FDC0D" w14:textId="77777777" w:rsidR="008E3804" w:rsidRDefault="008E3804" w:rsidP="008E3804"/>
    <w:p w14:paraId="27264F2E" w14:textId="03B85BC0" w:rsidR="008E3804" w:rsidRPr="008E3804" w:rsidRDefault="008E3804" w:rsidP="008E3804">
      <w:pPr>
        <w:rPr>
          <w:color w:val="0000FF"/>
          <w:sz w:val="22"/>
        </w:rPr>
      </w:pPr>
      <w:r w:rsidRPr="00B67DF2">
        <w:rPr>
          <w:color w:val="0000FF"/>
          <w:sz w:val="22"/>
        </w:rPr>
        <w:t>Insert Response Here</w:t>
      </w:r>
    </w:p>
    <w:p w14:paraId="0F29BF15" w14:textId="77777777" w:rsidR="008E3804" w:rsidRPr="008E3804" w:rsidRDefault="008E3804" w:rsidP="008E3804"/>
    <w:p w14:paraId="30A5F364" w14:textId="45B614DE" w:rsidR="008E3804" w:rsidRDefault="008E3804" w:rsidP="009F2B7C">
      <w:pPr>
        <w:rPr>
          <w:rFonts w:ascii="Times New Roman" w:hAnsi="Times New Roman"/>
          <w:sz w:val="22"/>
          <w:szCs w:val="22"/>
        </w:rPr>
      </w:pPr>
      <w:r>
        <w:rPr>
          <w:rFonts w:ascii="Times New Roman" w:hAnsi="Times New Roman"/>
          <w:sz w:val="22"/>
          <w:szCs w:val="22"/>
        </w:rPr>
        <w:t xml:space="preserve">Use the following table or alternative format to indicate firm principals and key staff members, including Local Business Enterprise and other </w:t>
      </w:r>
      <w:proofErr w:type="spellStart"/>
      <w:r>
        <w:rPr>
          <w:rFonts w:ascii="Times New Roman" w:hAnsi="Times New Roman"/>
          <w:sz w:val="22"/>
          <w:szCs w:val="22"/>
        </w:rPr>
        <w:t>subconsultant</w:t>
      </w:r>
      <w:proofErr w:type="spellEnd"/>
      <w:r>
        <w:rPr>
          <w:rFonts w:ascii="Times New Roman" w:hAnsi="Times New Roman"/>
          <w:sz w:val="22"/>
          <w:szCs w:val="22"/>
        </w:rPr>
        <w:t xml:space="preserve"> staff proposed to perform residential real estate brokerage services for the City.  Include years of experience for the proposed individuals in residential real estate brokerage services (or related services for </w:t>
      </w:r>
      <w:proofErr w:type="spellStart"/>
      <w:r>
        <w:rPr>
          <w:rFonts w:ascii="Times New Roman" w:hAnsi="Times New Roman"/>
          <w:sz w:val="22"/>
          <w:szCs w:val="22"/>
        </w:rPr>
        <w:t>subconsultant</w:t>
      </w:r>
      <w:proofErr w:type="spellEnd"/>
      <w:r>
        <w:rPr>
          <w:rFonts w:ascii="Times New Roman" w:hAnsi="Times New Roman"/>
          <w:sz w:val="22"/>
          <w:szCs w:val="22"/>
        </w:rPr>
        <w:t>).  Respondents are encouraged to include resumes or curriculum vitae (“CV”) in lieu of providing a narrative.  Include as many rows as necessary.</w:t>
      </w:r>
    </w:p>
    <w:p w14:paraId="68B4627C" w14:textId="77777777" w:rsidR="00713D33" w:rsidRDefault="00713D33" w:rsidP="009F2B7C">
      <w:pPr>
        <w:rPr>
          <w:rFonts w:ascii="Times New Roman" w:hAnsi="Times New Roman"/>
          <w:sz w:val="22"/>
          <w:szCs w:val="22"/>
        </w:rPr>
      </w:pPr>
    </w:p>
    <w:tbl>
      <w:tblPr>
        <w:tblStyle w:val="TableGrid"/>
        <w:tblW w:w="0" w:type="auto"/>
        <w:tblLook w:val="04A0" w:firstRow="1" w:lastRow="0" w:firstColumn="1" w:lastColumn="0" w:noHBand="0" w:noVBand="1"/>
      </w:tblPr>
      <w:tblGrid>
        <w:gridCol w:w="5035"/>
        <w:gridCol w:w="5035"/>
      </w:tblGrid>
      <w:tr w:rsidR="00713D33" w14:paraId="773E1F2B" w14:textId="77777777" w:rsidTr="00713D33">
        <w:tc>
          <w:tcPr>
            <w:tcW w:w="5035" w:type="dxa"/>
          </w:tcPr>
          <w:p w14:paraId="7B52C02A" w14:textId="4029BF4D" w:rsidR="00713D33" w:rsidRPr="00713D33" w:rsidRDefault="00713D33" w:rsidP="009F2B7C">
            <w:pPr>
              <w:rPr>
                <w:rFonts w:ascii="Times New Roman" w:hAnsi="Times New Roman"/>
                <w:b/>
                <w:sz w:val="22"/>
                <w:szCs w:val="22"/>
              </w:rPr>
            </w:pPr>
            <w:r w:rsidRPr="00713D33">
              <w:rPr>
                <w:rFonts w:ascii="Times New Roman" w:hAnsi="Times New Roman"/>
                <w:b/>
                <w:sz w:val="22"/>
                <w:szCs w:val="22"/>
              </w:rPr>
              <w:t xml:space="preserve">Name and Title </w:t>
            </w:r>
          </w:p>
        </w:tc>
        <w:tc>
          <w:tcPr>
            <w:tcW w:w="5035" w:type="dxa"/>
          </w:tcPr>
          <w:p w14:paraId="30A2F92E" w14:textId="1C9CBFB2" w:rsidR="00713D33" w:rsidRPr="00713D33" w:rsidRDefault="00713D33" w:rsidP="009F2B7C">
            <w:pPr>
              <w:rPr>
                <w:rFonts w:ascii="Times New Roman" w:hAnsi="Times New Roman"/>
                <w:b/>
                <w:sz w:val="22"/>
                <w:szCs w:val="22"/>
              </w:rPr>
            </w:pPr>
            <w:r w:rsidRPr="00713D33">
              <w:rPr>
                <w:rFonts w:ascii="Times New Roman" w:hAnsi="Times New Roman"/>
                <w:b/>
                <w:sz w:val="22"/>
                <w:szCs w:val="22"/>
              </w:rPr>
              <w:t>Experience and Qualification</w:t>
            </w:r>
          </w:p>
        </w:tc>
      </w:tr>
      <w:tr w:rsidR="00713D33" w14:paraId="5AD1EDF1" w14:textId="77777777" w:rsidTr="00713D33">
        <w:tc>
          <w:tcPr>
            <w:tcW w:w="5035" w:type="dxa"/>
          </w:tcPr>
          <w:p w14:paraId="360823E3" w14:textId="715580C5" w:rsidR="00713D33" w:rsidRDefault="00713D33" w:rsidP="009F2B7C">
            <w:pPr>
              <w:rPr>
                <w:color w:val="0000FF"/>
                <w:sz w:val="22"/>
              </w:rPr>
            </w:pPr>
            <w:r>
              <w:rPr>
                <w:color w:val="0000FF"/>
                <w:sz w:val="22"/>
              </w:rPr>
              <w:t xml:space="preserve">Name </w:t>
            </w:r>
          </w:p>
          <w:p w14:paraId="253E9D13" w14:textId="783A0671" w:rsidR="00713D33" w:rsidRDefault="00713D33" w:rsidP="009F2B7C">
            <w:pPr>
              <w:rPr>
                <w:rFonts w:ascii="Times New Roman" w:hAnsi="Times New Roman"/>
                <w:sz w:val="22"/>
                <w:szCs w:val="22"/>
              </w:rPr>
            </w:pPr>
            <w:r>
              <w:rPr>
                <w:color w:val="0000FF"/>
                <w:sz w:val="22"/>
              </w:rPr>
              <w:t>Title and/or Role</w:t>
            </w:r>
          </w:p>
        </w:tc>
        <w:tc>
          <w:tcPr>
            <w:tcW w:w="5035" w:type="dxa"/>
          </w:tcPr>
          <w:p w14:paraId="6E1C9D78" w14:textId="63E2413E" w:rsidR="00713D33" w:rsidRDefault="00713D33" w:rsidP="009F2B7C">
            <w:pPr>
              <w:rPr>
                <w:rFonts w:ascii="Times New Roman" w:hAnsi="Times New Roman"/>
                <w:sz w:val="22"/>
                <w:szCs w:val="22"/>
              </w:rPr>
            </w:pPr>
            <w:r>
              <w:rPr>
                <w:color w:val="0000FF"/>
                <w:sz w:val="22"/>
              </w:rPr>
              <w:t>Insert narrative here, or indicate if resume or CV is attached.</w:t>
            </w:r>
          </w:p>
        </w:tc>
      </w:tr>
      <w:tr w:rsidR="00713D33" w14:paraId="22CBF986" w14:textId="77777777" w:rsidTr="00713D33">
        <w:tc>
          <w:tcPr>
            <w:tcW w:w="5035" w:type="dxa"/>
          </w:tcPr>
          <w:p w14:paraId="4FCFDF2F" w14:textId="77777777" w:rsidR="00713D33" w:rsidRDefault="00713D33" w:rsidP="00713D33">
            <w:pPr>
              <w:rPr>
                <w:color w:val="0000FF"/>
                <w:sz w:val="22"/>
              </w:rPr>
            </w:pPr>
            <w:r>
              <w:rPr>
                <w:color w:val="0000FF"/>
                <w:sz w:val="22"/>
              </w:rPr>
              <w:t xml:space="preserve">Name </w:t>
            </w:r>
          </w:p>
          <w:p w14:paraId="42A21F60" w14:textId="74B1EC08" w:rsidR="00713D33" w:rsidRDefault="00713D33" w:rsidP="00713D33">
            <w:pPr>
              <w:rPr>
                <w:rFonts w:ascii="Times New Roman" w:hAnsi="Times New Roman"/>
                <w:sz w:val="22"/>
                <w:szCs w:val="22"/>
              </w:rPr>
            </w:pPr>
            <w:r>
              <w:rPr>
                <w:color w:val="0000FF"/>
                <w:sz w:val="22"/>
              </w:rPr>
              <w:t>Title and/or Role</w:t>
            </w:r>
          </w:p>
        </w:tc>
        <w:tc>
          <w:tcPr>
            <w:tcW w:w="5035" w:type="dxa"/>
          </w:tcPr>
          <w:p w14:paraId="609A8422" w14:textId="68B8E691" w:rsidR="00713D33" w:rsidRDefault="00713D33" w:rsidP="00713D33">
            <w:pPr>
              <w:rPr>
                <w:rFonts w:ascii="Times New Roman" w:hAnsi="Times New Roman"/>
                <w:sz w:val="22"/>
                <w:szCs w:val="22"/>
              </w:rPr>
            </w:pPr>
            <w:r>
              <w:rPr>
                <w:color w:val="0000FF"/>
                <w:sz w:val="22"/>
              </w:rPr>
              <w:t>Insert narrative here, or indicate if resume or CV is attached.</w:t>
            </w:r>
          </w:p>
        </w:tc>
      </w:tr>
      <w:tr w:rsidR="00713D33" w14:paraId="294AD6DF" w14:textId="77777777" w:rsidTr="00713D33">
        <w:tc>
          <w:tcPr>
            <w:tcW w:w="5035" w:type="dxa"/>
          </w:tcPr>
          <w:p w14:paraId="187225AA" w14:textId="77777777" w:rsidR="00713D33" w:rsidRDefault="00713D33" w:rsidP="00713D33">
            <w:pPr>
              <w:rPr>
                <w:color w:val="0000FF"/>
                <w:sz w:val="22"/>
              </w:rPr>
            </w:pPr>
            <w:r>
              <w:rPr>
                <w:color w:val="0000FF"/>
                <w:sz w:val="22"/>
              </w:rPr>
              <w:t xml:space="preserve">Name </w:t>
            </w:r>
          </w:p>
          <w:p w14:paraId="0630561C" w14:textId="6E1BAE31" w:rsidR="00713D33" w:rsidRDefault="00713D33" w:rsidP="00713D33">
            <w:pPr>
              <w:rPr>
                <w:rFonts w:ascii="Times New Roman" w:hAnsi="Times New Roman"/>
                <w:sz w:val="22"/>
                <w:szCs w:val="22"/>
              </w:rPr>
            </w:pPr>
            <w:r>
              <w:rPr>
                <w:color w:val="0000FF"/>
                <w:sz w:val="22"/>
              </w:rPr>
              <w:t>Title and/or Role</w:t>
            </w:r>
          </w:p>
        </w:tc>
        <w:tc>
          <w:tcPr>
            <w:tcW w:w="5035" w:type="dxa"/>
          </w:tcPr>
          <w:p w14:paraId="07642E24" w14:textId="36F679EC" w:rsidR="00713D33" w:rsidRDefault="00713D33" w:rsidP="00713D33">
            <w:pPr>
              <w:rPr>
                <w:rFonts w:ascii="Times New Roman" w:hAnsi="Times New Roman"/>
                <w:sz w:val="22"/>
                <w:szCs w:val="22"/>
              </w:rPr>
            </w:pPr>
            <w:r>
              <w:rPr>
                <w:color w:val="0000FF"/>
                <w:sz w:val="22"/>
              </w:rPr>
              <w:t>Insert narrative here, or indicate if resume or CV is attached.</w:t>
            </w:r>
          </w:p>
        </w:tc>
      </w:tr>
    </w:tbl>
    <w:p w14:paraId="6B3318C5" w14:textId="77777777" w:rsidR="00713D33" w:rsidRDefault="00713D33" w:rsidP="009F2B7C">
      <w:pPr>
        <w:rPr>
          <w:rFonts w:ascii="Times New Roman" w:hAnsi="Times New Roman"/>
          <w:sz w:val="22"/>
          <w:szCs w:val="22"/>
        </w:rPr>
      </w:pPr>
    </w:p>
    <w:p w14:paraId="3A820DCC" w14:textId="77777777" w:rsidR="00421577" w:rsidRDefault="00421577" w:rsidP="009F2B7C">
      <w:pPr>
        <w:rPr>
          <w:rFonts w:ascii="Times New Roman" w:hAnsi="Times New Roman"/>
          <w:sz w:val="22"/>
          <w:szCs w:val="22"/>
        </w:rPr>
      </w:pPr>
    </w:p>
    <w:p w14:paraId="2A582267" w14:textId="77777777" w:rsidR="00421577" w:rsidRDefault="00421577" w:rsidP="009F2B7C">
      <w:pPr>
        <w:rPr>
          <w:rFonts w:ascii="Times New Roman" w:hAnsi="Times New Roman"/>
          <w:sz w:val="22"/>
          <w:szCs w:val="22"/>
        </w:rPr>
      </w:pPr>
    </w:p>
    <w:p w14:paraId="122C9459" w14:textId="77777777" w:rsidR="00421577" w:rsidRDefault="00421577" w:rsidP="009F2B7C">
      <w:pPr>
        <w:rPr>
          <w:rFonts w:ascii="Times New Roman" w:hAnsi="Times New Roman"/>
          <w:sz w:val="22"/>
          <w:szCs w:val="22"/>
        </w:rPr>
      </w:pPr>
    </w:p>
    <w:p w14:paraId="5343E662" w14:textId="77777777" w:rsidR="00421577" w:rsidRDefault="00421577" w:rsidP="009F2B7C">
      <w:pPr>
        <w:rPr>
          <w:rFonts w:ascii="Times New Roman" w:hAnsi="Times New Roman"/>
          <w:sz w:val="22"/>
          <w:szCs w:val="22"/>
        </w:rPr>
      </w:pPr>
    </w:p>
    <w:p w14:paraId="6EEA2573" w14:textId="77777777" w:rsidR="00421577" w:rsidRDefault="00421577" w:rsidP="009F2B7C">
      <w:pPr>
        <w:rPr>
          <w:rFonts w:ascii="Times New Roman" w:hAnsi="Times New Roman"/>
          <w:sz w:val="22"/>
          <w:szCs w:val="22"/>
        </w:rPr>
      </w:pPr>
    </w:p>
    <w:p w14:paraId="27ABA38A" w14:textId="77777777" w:rsidR="00421577" w:rsidRDefault="00421577" w:rsidP="009F2B7C">
      <w:pPr>
        <w:rPr>
          <w:rFonts w:ascii="Times New Roman" w:hAnsi="Times New Roman"/>
          <w:sz w:val="22"/>
          <w:szCs w:val="22"/>
        </w:rPr>
      </w:pPr>
    </w:p>
    <w:p w14:paraId="7EADBB39" w14:textId="77777777" w:rsidR="00421577" w:rsidRDefault="00421577" w:rsidP="009F2B7C">
      <w:pPr>
        <w:rPr>
          <w:rFonts w:ascii="Times New Roman" w:hAnsi="Times New Roman"/>
          <w:sz w:val="22"/>
          <w:szCs w:val="22"/>
        </w:rPr>
      </w:pPr>
    </w:p>
    <w:p w14:paraId="69F46E98" w14:textId="77777777" w:rsidR="00421577" w:rsidRPr="00B67DF2" w:rsidRDefault="00421577" w:rsidP="009F2B7C">
      <w:pPr>
        <w:rPr>
          <w:rFonts w:ascii="Times New Roman" w:hAnsi="Times New Roman"/>
          <w:sz w:val="22"/>
          <w:szCs w:val="22"/>
        </w:rPr>
      </w:pPr>
    </w:p>
    <w:p w14:paraId="676DA120" w14:textId="77777777" w:rsidR="008D5A77" w:rsidRPr="00B67DF2" w:rsidRDefault="008D5A77" w:rsidP="008D5A77">
      <w:pPr>
        <w:pStyle w:val="Heading2"/>
        <w:rPr>
          <w:rFonts w:ascii="Times New Roman" w:hAnsi="Times New Roman" w:cs="Times New Roman"/>
        </w:rPr>
      </w:pPr>
      <w:r w:rsidRPr="00B67DF2">
        <w:rPr>
          <w:rFonts w:ascii="Times New Roman" w:hAnsi="Times New Roman" w:cs="Times New Roman"/>
        </w:rPr>
        <w:t>Prior Project Descriptions</w:t>
      </w:r>
    </w:p>
    <w:p w14:paraId="73CB2CF3" w14:textId="77777777" w:rsidR="00120136" w:rsidRPr="00B67DF2" w:rsidRDefault="00120136" w:rsidP="00120136">
      <w:pPr>
        <w:rPr>
          <w:rFonts w:ascii="Times New Roman" w:hAnsi="Times New Roman"/>
        </w:rPr>
      </w:pPr>
    </w:p>
    <w:p w14:paraId="2EB5B1D0" w14:textId="41673304" w:rsidR="00424CA3" w:rsidRDefault="00424CA3" w:rsidP="00424CA3">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w:t>
      </w:r>
      <w:r w:rsidR="009F5B75">
        <w:rPr>
          <w:b w:val="0"/>
          <w:i w:val="0"/>
          <w:sz w:val="22"/>
          <w:szCs w:val="22"/>
        </w:rPr>
        <w:t>Respondents</w:t>
      </w:r>
      <w:r w:rsidRPr="00B67DF2">
        <w:rPr>
          <w:b w:val="0"/>
          <w:i w:val="0"/>
          <w:sz w:val="22"/>
          <w:szCs w:val="22"/>
        </w:rPr>
        <w:t xml:space="preserve"> </w:t>
      </w:r>
      <w:r w:rsidRPr="00B67DF2">
        <w:rPr>
          <w:b w:val="0"/>
          <w:bCs/>
          <w:i w:val="0"/>
          <w:iCs/>
          <w:sz w:val="22"/>
          <w:szCs w:val="22"/>
        </w:rPr>
        <w:t>must</w:t>
      </w:r>
      <w:r w:rsidRPr="00B67DF2">
        <w:rPr>
          <w:b w:val="0"/>
          <w:i w:val="0"/>
          <w:sz w:val="22"/>
          <w:szCs w:val="22"/>
        </w:rPr>
        <w:t xml:space="preserve"> </w:t>
      </w:r>
      <w:r w:rsidR="009F5B75">
        <w:rPr>
          <w:b w:val="0"/>
          <w:i w:val="0"/>
          <w:sz w:val="22"/>
          <w:szCs w:val="22"/>
        </w:rPr>
        <w:t>provide detailed information on a minimum of two (2), maximum of four (4) successfully completed</w:t>
      </w:r>
      <w:r w:rsidRPr="00B67DF2">
        <w:rPr>
          <w:b w:val="0"/>
          <w:i w:val="0"/>
          <w:sz w:val="22"/>
          <w:szCs w:val="22"/>
        </w:rPr>
        <w:t xml:space="preserve"> Prior Project Descriptions in accordance with the Minimum Qualifications stated above.</w:t>
      </w:r>
      <w:r w:rsidRPr="00B67DF2">
        <w:rPr>
          <w:i w:val="0"/>
          <w:sz w:val="22"/>
          <w:szCs w:val="22"/>
        </w:rPr>
        <w:t xml:space="preserve"> </w:t>
      </w:r>
      <w:r w:rsidRPr="00B67DF2">
        <w:rPr>
          <w:b w:val="0"/>
          <w:i w:val="0"/>
          <w:sz w:val="22"/>
          <w:szCs w:val="22"/>
        </w:rPr>
        <w:t>Copy and attach additional template pages as necessary.</w:t>
      </w:r>
    </w:p>
    <w:p w14:paraId="2F1CEE9B" w14:textId="77777777" w:rsidR="009F5B75" w:rsidRDefault="009F5B75" w:rsidP="00424CA3">
      <w:pPr>
        <w:pStyle w:val="BodyText"/>
        <w:rPr>
          <w:b w:val="0"/>
          <w:i w:val="0"/>
          <w:sz w:val="22"/>
          <w:szCs w:val="22"/>
        </w:rPr>
      </w:pPr>
    </w:p>
    <w:p w14:paraId="03FA7519" w14:textId="296BF4B3" w:rsidR="009F5B75" w:rsidRPr="00B67DF2" w:rsidRDefault="009F5B75" w:rsidP="00424CA3">
      <w:pPr>
        <w:pStyle w:val="BodyText"/>
        <w:rPr>
          <w:b w:val="0"/>
          <w:i w:val="0"/>
          <w:sz w:val="22"/>
          <w:szCs w:val="22"/>
        </w:rPr>
      </w:pPr>
      <w:r>
        <w:rPr>
          <w:b w:val="0"/>
          <w:i w:val="0"/>
          <w:sz w:val="22"/>
          <w:szCs w:val="22"/>
        </w:rPr>
        <w:t>Select the projects that best demonstrate your experience and that are the most applicable to the City’s needs described in the RFQ Scope of Work.  Projects may be no more than three (3) years old, and should demonstrate that the Respondent meets the Experience Minimum Qualification.</w:t>
      </w:r>
    </w:p>
    <w:p w14:paraId="0B7352A2" w14:textId="77777777" w:rsidR="00424CA3" w:rsidRPr="00B67DF2" w:rsidRDefault="00424CA3" w:rsidP="00424CA3">
      <w:pPr>
        <w:pStyle w:val="BodyText"/>
        <w:rPr>
          <w:b w:val="0"/>
          <w:i w:val="0"/>
          <w:sz w:val="22"/>
          <w:szCs w:val="22"/>
        </w:rPr>
      </w:pPr>
    </w:p>
    <w:p w14:paraId="6235C1B4" w14:textId="2307D300" w:rsidR="00424CA3" w:rsidRPr="00B67DF2" w:rsidRDefault="00424CA3" w:rsidP="00424CA3">
      <w:pPr>
        <w:pStyle w:val="BodyText"/>
        <w:rPr>
          <w:b w:val="0"/>
          <w:i w:val="0"/>
          <w:sz w:val="22"/>
          <w:szCs w:val="22"/>
        </w:rPr>
      </w:pPr>
      <w:r w:rsidRPr="00B67DF2">
        <w:rPr>
          <w:b w:val="0"/>
          <w:i w:val="0"/>
          <w:sz w:val="22"/>
          <w:szCs w:val="22"/>
        </w:rPr>
        <w:t xml:space="preserve">Contacts for each project are required, and may serve as references for the </w:t>
      </w:r>
      <w:r w:rsidR="009F5B75">
        <w:rPr>
          <w:b w:val="0"/>
          <w:i w:val="0"/>
          <w:sz w:val="22"/>
          <w:szCs w:val="22"/>
        </w:rPr>
        <w:t>Respondent</w:t>
      </w:r>
      <w:r w:rsidRPr="00B67DF2">
        <w:rPr>
          <w:b w:val="0"/>
          <w:i w:val="0"/>
          <w:sz w:val="22"/>
          <w:szCs w:val="22"/>
        </w:rPr>
        <w:t xml:space="preserve">.  The City will not inform </w:t>
      </w:r>
      <w:r w:rsidR="009F5B75">
        <w:rPr>
          <w:b w:val="0"/>
          <w:i w:val="0"/>
          <w:sz w:val="22"/>
          <w:szCs w:val="22"/>
        </w:rPr>
        <w:t>Respondent</w:t>
      </w:r>
      <w:r w:rsidRPr="00B67DF2">
        <w:rPr>
          <w:b w:val="0"/>
          <w:i w:val="0"/>
          <w:sz w:val="22"/>
          <w:szCs w:val="22"/>
        </w:rPr>
        <w:t xml:space="preserve"> when references will be contacted.  The </w:t>
      </w:r>
      <w:r w:rsidR="009F5B75">
        <w:rPr>
          <w:b w:val="0"/>
          <w:i w:val="0"/>
          <w:sz w:val="22"/>
          <w:szCs w:val="22"/>
        </w:rPr>
        <w:t>Respondent</w:t>
      </w:r>
      <w:r w:rsidRPr="00B67DF2">
        <w:rPr>
          <w:b w:val="0"/>
          <w:i w:val="0"/>
          <w:sz w:val="22"/>
          <w:szCs w:val="22"/>
        </w:rPr>
        <w:t xml:space="preserve"> should ensure that client contact information listed in the </w:t>
      </w:r>
      <w:r w:rsidR="009F5B75">
        <w:rPr>
          <w:b w:val="0"/>
          <w:i w:val="0"/>
          <w:sz w:val="22"/>
          <w:szCs w:val="22"/>
        </w:rPr>
        <w:t>Response</w:t>
      </w:r>
      <w:r w:rsidRPr="00B67DF2">
        <w:rPr>
          <w:b w:val="0"/>
          <w:i w:val="0"/>
          <w:sz w:val="22"/>
          <w:szCs w:val="22"/>
        </w:rPr>
        <w:t xml:space="preserve"> is up-to-date and should notify references that the City may be contacting them.  See RFQ Attachment I, Section 14.</w:t>
      </w:r>
    </w:p>
    <w:p w14:paraId="435500B7" w14:textId="77777777" w:rsidR="00424CA3" w:rsidRPr="00B67DF2" w:rsidRDefault="00424CA3" w:rsidP="00424CA3">
      <w:pPr>
        <w:pStyle w:val="BodyText"/>
        <w:rPr>
          <w:b w:val="0"/>
          <w:i w:val="0"/>
          <w:sz w:val="22"/>
          <w:szCs w:val="22"/>
        </w:rPr>
      </w:pPr>
    </w:p>
    <w:p w14:paraId="2F093CA8" w14:textId="1453AC8E" w:rsidR="00424CA3" w:rsidRPr="00B67DF2" w:rsidRDefault="00424CA3" w:rsidP="00424CA3">
      <w:pPr>
        <w:pStyle w:val="Heading2"/>
        <w:rPr>
          <w:rFonts w:ascii="Times New Roman" w:hAnsi="Times New Roman" w:cs="Times New Roman"/>
          <w:sz w:val="22"/>
          <w:szCs w:val="22"/>
        </w:rPr>
      </w:pPr>
      <w:r w:rsidRPr="00B67DF2">
        <w:rPr>
          <w:rFonts w:ascii="Times New Roman" w:hAnsi="Times New Roman" w:cs="Times New Roman"/>
          <w:sz w:val="22"/>
          <w:szCs w:val="22"/>
        </w:rPr>
        <w:t xml:space="preserve">Failure to provide the information as requested will result in rejection of your </w:t>
      </w:r>
      <w:r w:rsidR="00217DC1">
        <w:rPr>
          <w:rFonts w:ascii="Times New Roman" w:hAnsi="Times New Roman" w:cs="Times New Roman"/>
          <w:sz w:val="22"/>
          <w:szCs w:val="22"/>
        </w:rPr>
        <w:t>proposal</w:t>
      </w:r>
      <w:r w:rsidRPr="00B67DF2">
        <w:rPr>
          <w:rFonts w:ascii="Times New Roman" w:hAnsi="Times New Roman" w:cs="Times New Roman"/>
          <w:sz w:val="22"/>
          <w:szCs w:val="22"/>
        </w:rPr>
        <w:t>.</w:t>
      </w:r>
    </w:p>
    <w:p w14:paraId="0021787C" w14:textId="4B485178" w:rsidR="008D5A77" w:rsidRPr="00B67DF2" w:rsidRDefault="00424CA3" w:rsidP="00424CA3">
      <w:pPr>
        <w:pStyle w:val="BodyText"/>
        <w:pBdr>
          <w:bottom w:val="single" w:sz="4" w:space="1" w:color="auto"/>
        </w:pBdr>
        <w:jc w:val="center"/>
        <w:rPr>
          <w:i w:val="0"/>
          <w:sz w:val="22"/>
        </w:rPr>
      </w:pPr>
      <w:r w:rsidRPr="00B67DF2">
        <w:rPr>
          <w:b w:val="0"/>
          <w:sz w:val="22"/>
          <w:szCs w:val="22"/>
        </w:rPr>
        <w:br w:type="page"/>
      </w:r>
      <w:r w:rsidR="00217DC1">
        <w:rPr>
          <w:i w:val="0"/>
          <w:sz w:val="22"/>
        </w:rPr>
        <w:t xml:space="preserve"> PRIOR PROJECT DESCRIPTION #X</w:t>
      </w:r>
      <w:r w:rsidR="008D5A77" w:rsidRPr="00B67DF2">
        <w:rPr>
          <w:i w:val="0"/>
          <w:sz w:val="22"/>
        </w:rPr>
        <w:t xml:space="preserve"> </w:t>
      </w:r>
    </w:p>
    <w:p w14:paraId="1F17DA3B"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258"/>
        <w:gridCol w:w="6978"/>
      </w:tblGrid>
      <w:tr w:rsidR="008D5A77" w:rsidRPr="00B67DF2" w14:paraId="5C9CE46E" w14:textId="77777777" w:rsidTr="00217DC1">
        <w:trPr>
          <w:trHeight w:val="255"/>
        </w:trPr>
        <w:tc>
          <w:tcPr>
            <w:tcW w:w="3258" w:type="dxa"/>
          </w:tcPr>
          <w:p w14:paraId="711BD137" w14:textId="77777777" w:rsidR="008D5A77" w:rsidRPr="00B67DF2" w:rsidRDefault="008D5A77" w:rsidP="008D5A77">
            <w:pPr>
              <w:pStyle w:val="BodyText"/>
              <w:rPr>
                <w:i w:val="0"/>
                <w:sz w:val="22"/>
              </w:rPr>
            </w:pPr>
            <w:r w:rsidRPr="00B67DF2">
              <w:rPr>
                <w:i w:val="0"/>
                <w:sz w:val="22"/>
              </w:rPr>
              <w:t>Project</w:t>
            </w:r>
          </w:p>
        </w:tc>
        <w:tc>
          <w:tcPr>
            <w:tcW w:w="6978" w:type="dxa"/>
            <w:tcBorders>
              <w:bottom w:val="single" w:sz="4" w:space="0" w:color="auto"/>
            </w:tcBorders>
          </w:tcPr>
          <w:p w14:paraId="533613A8"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22519F69" w14:textId="77777777" w:rsidTr="00217DC1">
        <w:trPr>
          <w:trHeight w:val="240"/>
        </w:trPr>
        <w:tc>
          <w:tcPr>
            <w:tcW w:w="3258" w:type="dxa"/>
          </w:tcPr>
          <w:p w14:paraId="09F425FB" w14:textId="77777777" w:rsidR="008D5A77" w:rsidRPr="00B67DF2" w:rsidRDefault="008D5A77" w:rsidP="008D5A77">
            <w:pPr>
              <w:pStyle w:val="BodyText"/>
              <w:rPr>
                <w:i w:val="0"/>
                <w:sz w:val="22"/>
              </w:rPr>
            </w:pPr>
            <w:r w:rsidRPr="00B67DF2">
              <w:rPr>
                <w:i w:val="0"/>
                <w:sz w:val="22"/>
              </w:rPr>
              <w:t>Client</w:t>
            </w:r>
          </w:p>
        </w:tc>
        <w:tc>
          <w:tcPr>
            <w:tcW w:w="6978" w:type="dxa"/>
            <w:tcBorders>
              <w:bottom w:val="single" w:sz="4" w:space="0" w:color="auto"/>
            </w:tcBorders>
          </w:tcPr>
          <w:p w14:paraId="7661D5BD"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499CB358" w14:textId="77777777" w:rsidTr="00217DC1">
        <w:trPr>
          <w:trHeight w:val="255"/>
        </w:trPr>
        <w:tc>
          <w:tcPr>
            <w:tcW w:w="3258" w:type="dxa"/>
          </w:tcPr>
          <w:p w14:paraId="305D3A6A" w14:textId="77777777" w:rsidR="008D5A77" w:rsidRPr="00B67DF2" w:rsidRDefault="008D5A77" w:rsidP="008D5A77">
            <w:pPr>
              <w:pStyle w:val="BodyText"/>
              <w:rPr>
                <w:i w:val="0"/>
                <w:sz w:val="22"/>
              </w:rPr>
            </w:pPr>
            <w:r w:rsidRPr="00B67DF2">
              <w:rPr>
                <w:i w:val="0"/>
                <w:sz w:val="22"/>
              </w:rPr>
              <w:t>Client Unit</w:t>
            </w:r>
          </w:p>
        </w:tc>
        <w:tc>
          <w:tcPr>
            <w:tcW w:w="6978" w:type="dxa"/>
            <w:tcBorders>
              <w:bottom w:val="single" w:sz="4" w:space="0" w:color="auto"/>
            </w:tcBorders>
          </w:tcPr>
          <w:p w14:paraId="0396C1FD"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456DC479" w14:textId="77777777" w:rsidTr="00217DC1">
        <w:trPr>
          <w:trHeight w:val="323"/>
        </w:trPr>
        <w:tc>
          <w:tcPr>
            <w:tcW w:w="3258" w:type="dxa"/>
          </w:tcPr>
          <w:p w14:paraId="1B9905CC" w14:textId="77777777" w:rsidR="008D5A77" w:rsidRPr="00B67DF2" w:rsidRDefault="008D5A77" w:rsidP="008D5A77">
            <w:pPr>
              <w:pStyle w:val="BodyText"/>
              <w:rPr>
                <w:i w:val="0"/>
                <w:sz w:val="22"/>
              </w:rPr>
            </w:pPr>
            <w:r w:rsidRPr="00B67DF2">
              <w:rPr>
                <w:i w:val="0"/>
                <w:sz w:val="22"/>
              </w:rPr>
              <w:t>Client Contact Name and Title</w:t>
            </w:r>
          </w:p>
        </w:tc>
        <w:tc>
          <w:tcPr>
            <w:tcW w:w="6978" w:type="dxa"/>
            <w:tcBorders>
              <w:top w:val="single" w:sz="4" w:space="0" w:color="auto"/>
            </w:tcBorders>
          </w:tcPr>
          <w:p w14:paraId="588019E1" w14:textId="77777777" w:rsidR="008D5A77" w:rsidRPr="00B67DF2" w:rsidRDefault="008D5A77" w:rsidP="008D5A77">
            <w:pPr>
              <w:pStyle w:val="BodyText"/>
              <w:rPr>
                <w:b w:val="0"/>
                <w:color w:val="0000FF"/>
                <w:sz w:val="22"/>
              </w:rPr>
            </w:pPr>
          </w:p>
        </w:tc>
      </w:tr>
      <w:tr w:rsidR="008D5A77" w:rsidRPr="00B67DF2" w14:paraId="3B621D65" w14:textId="77777777" w:rsidTr="00217DC1">
        <w:trPr>
          <w:trHeight w:val="255"/>
        </w:trPr>
        <w:tc>
          <w:tcPr>
            <w:tcW w:w="3258" w:type="dxa"/>
          </w:tcPr>
          <w:p w14:paraId="1F1739D7" w14:textId="77777777" w:rsidR="008D5A77" w:rsidRPr="00B67DF2" w:rsidRDefault="008D5A77" w:rsidP="008D5A77">
            <w:pPr>
              <w:pStyle w:val="BodyText"/>
              <w:rPr>
                <w:i w:val="0"/>
                <w:sz w:val="22"/>
              </w:rPr>
            </w:pPr>
            <w:r w:rsidRPr="00B67DF2">
              <w:rPr>
                <w:i w:val="0"/>
                <w:sz w:val="22"/>
              </w:rPr>
              <w:t>Client Contact Phone</w:t>
            </w:r>
          </w:p>
        </w:tc>
        <w:tc>
          <w:tcPr>
            <w:tcW w:w="6978" w:type="dxa"/>
            <w:tcBorders>
              <w:top w:val="single" w:sz="4" w:space="0" w:color="auto"/>
            </w:tcBorders>
          </w:tcPr>
          <w:p w14:paraId="5912A573" w14:textId="77777777" w:rsidR="008D5A77" w:rsidRPr="00B67DF2" w:rsidRDefault="008D5A77" w:rsidP="008D5A77">
            <w:pPr>
              <w:pStyle w:val="BodyText"/>
              <w:rPr>
                <w:b w:val="0"/>
                <w:color w:val="0000FF"/>
                <w:sz w:val="22"/>
              </w:rPr>
            </w:pPr>
          </w:p>
        </w:tc>
      </w:tr>
      <w:tr w:rsidR="008D5A77" w:rsidRPr="00B67DF2" w14:paraId="5B1C0A53" w14:textId="77777777" w:rsidTr="00217DC1">
        <w:trPr>
          <w:trHeight w:val="255"/>
        </w:trPr>
        <w:tc>
          <w:tcPr>
            <w:tcW w:w="3258" w:type="dxa"/>
          </w:tcPr>
          <w:p w14:paraId="3E0E85C1" w14:textId="77777777" w:rsidR="008D5A77" w:rsidRPr="00B67DF2" w:rsidRDefault="008D5A77" w:rsidP="008D5A77">
            <w:pPr>
              <w:pStyle w:val="BodyText"/>
              <w:rPr>
                <w:i w:val="0"/>
                <w:sz w:val="22"/>
              </w:rPr>
            </w:pPr>
            <w:r w:rsidRPr="00B67DF2">
              <w:rPr>
                <w:i w:val="0"/>
                <w:sz w:val="22"/>
              </w:rPr>
              <w:t xml:space="preserve">Client Contact E-mail </w:t>
            </w:r>
          </w:p>
        </w:tc>
        <w:tc>
          <w:tcPr>
            <w:tcW w:w="6978" w:type="dxa"/>
            <w:tcBorders>
              <w:top w:val="single" w:sz="4" w:space="0" w:color="auto"/>
            </w:tcBorders>
          </w:tcPr>
          <w:p w14:paraId="4E2E23B1" w14:textId="77777777" w:rsidR="008D5A77" w:rsidRPr="00B67DF2" w:rsidRDefault="008D5A77" w:rsidP="008D5A77">
            <w:pPr>
              <w:pStyle w:val="BodyText"/>
              <w:rPr>
                <w:b w:val="0"/>
                <w:color w:val="0000FF"/>
                <w:sz w:val="22"/>
              </w:rPr>
            </w:pPr>
          </w:p>
        </w:tc>
      </w:tr>
      <w:tr w:rsidR="008D5A77" w:rsidRPr="00B67DF2" w14:paraId="38A2D311" w14:textId="77777777" w:rsidTr="00217DC1">
        <w:trPr>
          <w:trHeight w:val="240"/>
        </w:trPr>
        <w:tc>
          <w:tcPr>
            <w:tcW w:w="3258" w:type="dxa"/>
          </w:tcPr>
          <w:p w14:paraId="5DC507DD" w14:textId="77777777" w:rsidR="008D5A77" w:rsidRPr="00B67DF2" w:rsidRDefault="008D5A77" w:rsidP="008D5A77">
            <w:pPr>
              <w:pStyle w:val="BodyText"/>
              <w:rPr>
                <w:i w:val="0"/>
                <w:sz w:val="22"/>
              </w:rPr>
            </w:pPr>
            <w:r w:rsidRPr="00B67DF2">
              <w:rPr>
                <w:i w:val="0"/>
                <w:sz w:val="22"/>
              </w:rPr>
              <w:t>Timeline</w:t>
            </w:r>
          </w:p>
        </w:tc>
        <w:tc>
          <w:tcPr>
            <w:tcW w:w="6978" w:type="dxa"/>
            <w:tcBorders>
              <w:top w:val="single" w:sz="4" w:space="0" w:color="auto"/>
            </w:tcBorders>
          </w:tcPr>
          <w:p w14:paraId="6ACB90D5"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1E803CA2" w14:textId="77777777" w:rsidR="00750724" w:rsidRPr="00B67DF2" w:rsidRDefault="00750724" w:rsidP="008D5A77">
            <w:pPr>
              <w:pStyle w:val="BodyText"/>
              <w:rPr>
                <w:b w:val="0"/>
                <w:color w:val="0000FF"/>
                <w:sz w:val="22"/>
              </w:rPr>
            </w:pPr>
            <w:r w:rsidRPr="00B67DF2">
              <w:rPr>
                <w:b w:val="0"/>
                <w:color w:val="0000FF"/>
                <w:sz w:val="22"/>
              </w:rPr>
              <w:t xml:space="preserve">(Project must be within </w:t>
            </w:r>
            <w:r w:rsidRPr="00B67DF2">
              <w:rPr>
                <w:b w:val="0"/>
                <w:color w:val="0000FF"/>
                <w:sz w:val="22"/>
                <w:highlight w:val="yellow"/>
              </w:rPr>
              <w:t>five (5)</w:t>
            </w:r>
            <w:r w:rsidRPr="00B67DF2">
              <w:rPr>
                <w:b w:val="0"/>
                <w:color w:val="0000FF"/>
                <w:sz w:val="22"/>
              </w:rPr>
              <w:t xml:space="preserve"> years from the date of this RFQ)</w:t>
            </w:r>
          </w:p>
        </w:tc>
      </w:tr>
      <w:tr w:rsidR="008D5A77" w:rsidRPr="00B67DF2" w14:paraId="3435FDB6" w14:textId="77777777" w:rsidTr="00217DC1">
        <w:trPr>
          <w:trHeight w:val="255"/>
        </w:trPr>
        <w:tc>
          <w:tcPr>
            <w:tcW w:w="3258" w:type="dxa"/>
          </w:tcPr>
          <w:p w14:paraId="59880033" w14:textId="77777777" w:rsidR="008D5A77" w:rsidRPr="00B67DF2" w:rsidRDefault="008D5A77" w:rsidP="008D5A77">
            <w:pPr>
              <w:pStyle w:val="BodyText"/>
              <w:rPr>
                <w:i w:val="0"/>
                <w:sz w:val="22"/>
              </w:rPr>
            </w:pPr>
            <w:r w:rsidRPr="00B67DF2">
              <w:rPr>
                <w:i w:val="0"/>
                <w:sz w:val="22"/>
              </w:rPr>
              <w:t>Consultant Firm Name</w:t>
            </w:r>
          </w:p>
        </w:tc>
        <w:tc>
          <w:tcPr>
            <w:tcW w:w="6978" w:type="dxa"/>
            <w:tcBorders>
              <w:top w:val="single" w:sz="4" w:space="0" w:color="auto"/>
            </w:tcBorders>
          </w:tcPr>
          <w:p w14:paraId="517C9A3D" w14:textId="77777777" w:rsidR="008D5A77" w:rsidRPr="00B67DF2" w:rsidRDefault="008D5A77" w:rsidP="008D5A77">
            <w:pPr>
              <w:pStyle w:val="BodyText"/>
              <w:rPr>
                <w:b w:val="0"/>
                <w:color w:val="0000FF"/>
                <w:sz w:val="22"/>
              </w:rPr>
            </w:pPr>
          </w:p>
        </w:tc>
      </w:tr>
      <w:tr w:rsidR="008D5A77" w:rsidRPr="00B67DF2" w14:paraId="2A4840B5" w14:textId="77777777" w:rsidTr="00217DC1">
        <w:trPr>
          <w:trHeight w:val="255"/>
        </w:trPr>
        <w:tc>
          <w:tcPr>
            <w:tcW w:w="3258" w:type="dxa"/>
          </w:tcPr>
          <w:p w14:paraId="16530A02" w14:textId="77777777" w:rsidR="008D5A77" w:rsidRPr="00B67DF2" w:rsidRDefault="008D5A77" w:rsidP="008D5A77">
            <w:pPr>
              <w:pStyle w:val="BodyText"/>
              <w:rPr>
                <w:i w:val="0"/>
                <w:sz w:val="22"/>
              </w:rPr>
            </w:pPr>
            <w:r w:rsidRPr="00B67DF2">
              <w:rPr>
                <w:i w:val="0"/>
                <w:sz w:val="22"/>
              </w:rPr>
              <w:t>Consultant Lead(s)</w:t>
            </w:r>
          </w:p>
        </w:tc>
        <w:tc>
          <w:tcPr>
            <w:tcW w:w="6978" w:type="dxa"/>
            <w:tcBorders>
              <w:top w:val="single" w:sz="4" w:space="0" w:color="auto"/>
            </w:tcBorders>
          </w:tcPr>
          <w:p w14:paraId="0AB3AEDE"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43ECD483" w14:textId="77777777" w:rsidTr="00217DC1">
        <w:trPr>
          <w:trHeight w:val="240"/>
        </w:trPr>
        <w:tc>
          <w:tcPr>
            <w:tcW w:w="3258" w:type="dxa"/>
          </w:tcPr>
          <w:p w14:paraId="30E7333A" w14:textId="77777777" w:rsidR="008D5A77" w:rsidRPr="00B67DF2" w:rsidRDefault="008D5A77" w:rsidP="008D5A77">
            <w:pPr>
              <w:pStyle w:val="BodyText"/>
              <w:rPr>
                <w:i w:val="0"/>
                <w:sz w:val="22"/>
              </w:rPr>
            </w:pPr>
            <w:r w:rsidRPr="00B67DF2">
              <w:rPr>
                <w:i w:val="0"/>
                <w:sz w:val="22"/>
              </w:rPr>
              <w:t>Fee</w:t>
            </w:r>
          </w:p>
        </w:tc>
        <w:tc>
          <w:tcPr>
            <w:tcW w:w="6978" w:type="dxa"/>
            <w:tcBorders>
              <w:top w:val="single" w:sz="4" w:space="0" w:color="auto"/>
              <w:bottom w:val="single" w:sz="4" w:space="0" w:color="auto"/>
            </w:tcBorders>
          </w:tcPr>
          <w:p w14:paraId="30A4F8E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2513AFD4" w14:textId="77777777" w:rsidTr="00217DC1">
        <w:trPr>
          <w:trHeight w:val="255"/>
        </w:trPr>
        <w:tc>
          <w:tcPr>
            <w:tcW w:w="3258" w:type="dxa"/>
          </w:tcPr>
          <w:p w14:paraId="6FA17A55" w14:textId="77777777" w:rsidR="008D5A77" w:rsidRPr="00B67DF2" w:rsidRDefault="008D5A77" w:rsidP="008D5A77">
            <w:pPr>
              <w:pStyle w:val="BodyText"/>
              <w:rPr>
                <w:i w:val="0"/>
                <w:sz w:val="22"/>
              </w:rPr>
            </w:pPr>
            <w:r w:rsidRPr="00B67DF2">
              <w:rPr>
                <w:i w:val="0"/>
                <w:sz w:val="22"/>
              </w:rPr>
              <w:t>Number of Hours</w:t>
            </w:r>
          </w:p>
        </w:tc>
        <w:tc>
          <w:tcPr>
            <w:tcW w:w="6978" w:type="dxa"/>
            <w:tcBorders>
              <w:top w:val="single" w:sz="4" w:space="0" w:color="auto"/>
              <w:bottom w:val="single" w:sz="4" w:space="0" w:color="auto"/>
            </w:tcBorders>
          </w:tcPr>
          <w:p w14:paraId="20DEF96E" w14:textId="77777777" w:rsidR="008D5A77" w:rsidRPr="00B67DF2" w:rsidRDefault="008D5A77" w:rsidP="008D5A77">
            <w:pPr>
              <w:pStyle w:val="BodyText"/>
              <w:rPr>
                <w:b w:val="0"/>
                <w:color w:val="0000FF"/>
                <w:sz w:val="22"/>
              </w:rPr>
            </w:pPr>
            <w:r w:rsidRPr="00B67DF2">
              <w:rPr>
                <w:b w:val="0"/>
                <w:color w:val="0000FF"/>
                <w:sz w:val="22"/>
              </w:rPr>
              <w:t>XX hours</w:t>
            </w:r>
          </w:p>
        </w:tc>
      </w:tr>
      <w:tr w:rsidR="00217DC1" w:rsidRPr="00B67DF2" w14:paraId="5F3551C0" w14:textId="77777777" w:rsidTr="00217DC1">
        <w:trPr>
          <w:trHeight w:val="255"/>
        </w:trPr>
        <w:tc>
          <w:tcPr>
            <w:tcW w:w="3258" w:type="dxa"/>
          </w:tcPr>
          <w:p w14:paraId="3B082FF8" w14:textId="5FD618E2" w:rsidR="00217DC1" w:rsidRPr="00B67DF2" w:rsidRDefault="00217DC1" w:rsidP="00217DC1">
            <w:pPr>
              <w:pStyle w:val="BodyText"/>
              <w:rPr>
                <w:i w:val="0"/>
                <w:sz w:val="22"/>
              </w:rPr>
            </w:pPr>
            <w:r>
              <w:rPr>
                <w:i w:val="0"/>
                <w:sz w:val="22"/>
              </w:rPr>
              <w:t>Service Area(s) covered by this Prior Project Description</w:t>
            </w:r>
          </w:p>
        </w:tc>
        <w:tc>
          <w:tcPr>
            <w:tcW w:w="6978" w:type="dxa"/>
            <w:tcBorders>
              <w:top w:val="single" w:sz="4" w:space="0" w:color="auto"/>
              <w:bottom w:val="single" w:sz="4" w:space="0" w:color="auto"/>
            </w:tcBorders>
          </w:tcPr>
          <w:p w14:paraId="20D6D87F" w14:textId="2C28476E" w:rsidR="00217DC1" w:rsidRPr="004B0327" w:rsidRDefault="00217DC1" w:rsidP="00217DC1">
            <w:pPr>
              <w:pStyle w:val="BodyText"/>
              <w:rPr>
                <w:b w:val="0"/>
                <w:i w:val="0"/>
                <w:sz w:val="22"/>
                <w:szCs w:val="22"/>
              </w:rPr>
            </w:pPr>
            <w:r w:rsidRPr="004B0327">
              <w:rPr>
                <w:b w:val="0"/>
                <w:i w:val="0"/>
                <w:sz w:val="22"/>
                <w:szCs w:val="22"/>
              </w:rPr>
              <w:sym w:font="Wingdings" w:char="F06F"/>
            </w:r>
            <w:r w:rsidRPr="004B0327">
              <w:rPr>
                <w:b w:val="0"/>
                <w:i w:val="0"/>
                <w:sz w:val="22"/>
                <w:szCs w:val="22"/>
              </w:rPr>
              <w:t xml:space="preserve">    </w:t>
            </w:r>
            <w:r>
              <w:rPr>
                <w:b w:val="0"/>
                <w:i w:val="0"/>
                <w:sz w:val="22"/>
                <w:szCs w:val="22"/>
              </w:rPr>
              <w:t>SA1</w:t>
            </w:r>
          </w:p>
          <w:p w14:paraId="44251F7A" w14:textId="096AC29C" w:rsidR="00217DC1" w:rsidRPr="00B67DF2" w:rsidRDefault="00217DC1" w:rsidP="00217DC1">
            <w:pPr>
              <w:pStyle w:val="BodyText"/>
              <w:rPr>
                <w:b w:val="0"/>
                <w:color w:val="0000FF"/>
                <w:sz w:val="22"/>
              </w:rPr>
            </w:pPr>
            <w:r w:rsidRPr="004B0327">
              <w:rPr>
                <w:b w:val="0"/>
                <w:i w:val="0"/>
                <w:sz w:val="22"/>
                <w:szCs w:val="22"/>
              </w:rPr>
              <w:sym w:font="Wingdings" w:char="F06F"/>
            </w:r>
            <w:r w:rsidRPr="004B0327">
              <w:rPr>
                <w:b w:val="0"/>
                <w:i w:val="0"/>
                <w:sz w:val="22"/>
                <w:szCs w:val="22"/>
              </w:rPr>
              <w:t xml:space="preserve">    </w:t>
            </w:r>
            <w:r>
              <w:rPr>
                <w:b w:val="0"/>
                <w:i w:val="0"/>
                <w:sz w:val="22"/>
                <w:szCs w:val="22"/>
              </w:rPr>
              <w:t>SA2</w:t>
            </w:r>
          </w:p>
        </w:tc>
      </w:tr>
      <w:tr w:rsidR="00217DC1" w:rsidRPr="00B67DF2" w14:paraId="25A690AF" w14:textId="77777777" w:rsidTr="00217DC1">
        <w:trPr>
          <w:trHeight w:val="255"/>
        </w:trPr>
        <w:tc>
          <w:tcPr>
            <w:tcW w:w="3258" w:type="dxa"/>
          </w:tcPr>
          <w:p w14:paraId="7F4D1AB3" w14:textId="77777777" w:rsidR="00217DC1" w:rsidRPr="00B67DF2" w:rsidRDefault="00217DC1" w:rsidP="00217DC1">
            <w:pPr>
              <w:pStyle w:val="BodyText"/>
              <w:rPr>
                <w:i w:val="0"/>
                <w:sz w:val="22"/>
              </w:rPr>
            </w:pPr>
          </w:p>
        </w:tc>
        <w:tc>
          <w:tcPr>
            <w:tcW w:w="6978" w:type="dxa"/>
            <w:tcBorders>
              <w:top w:val="single" w:sz="4" w:space="0" w:color="auto"/>
            </w:tcBorders>
          </w:tcPr>
          <w:p w14:paraId="4C063831" w14:textId="77777777" w:rsidR="00217DC1" w:rsidRPr="00B67DF2" w:rsidRDefault="00217DC1" w:rsidP="00217DC1">
            <w:pPr>
              <w:pStyle w:val="BodyText"/>
              <w:rPr>
                <w:b w:val="0"/>
                <w:i w:val="0"/>
                <w:sz w:val="22"/>
              </w:rPr>
            </w:pPr>
          </w:p>
        </w:tc>
      </w:tr>
      <w:tr w:rsidR="00217DC1" w:rsidRPr="00B67DF2" w14:paraId="68F6C022" w14:textId="77777777" w:rsidTr="00217DC1">
        <w:trPr>
          <w:trHeight w:val="7834"/>
        </w:trPr>
        <w:tc>
          <w:tcPr>
            <w:tcW w:w="10236" w:type="dxa"/>
            <w:gridSpan w:val="2"/>
          </w:tcPr>
          <w:p w14:paraId="02095E19" w14:textId="77777777" w:rsidR="00217DC1" w:rsidRPr="00B67DF2" w:rsidRDefault="00217DC1" w:rsidP="00217DC1">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C6B945D" w14:textId="77777777" w:rsidR="00217DC1" w:rsidRPr="00B67DF2" w:rsidRDefault="00217DC1" w:rsidP="00217DC1">
            <w:pPr>
              <w:pStyle w:val="BodyText"/>
              <w:rPr>
                <w:b w:val="0"/>
                <w:i w:val="0"/>
                <w:sz w:val="22"/>
              </w:rPr>
            </w:pPr>
          </w:p>
          <w:p w14:paraId="06277EDF" w14:textId="77777777" w:rsidR="00217DC1" w:rsidRPr="00B67DF2" w:rsidRDefault="00217DC1" w:rsidP="00217DC1">
            <w:pPr>
              <w:pStyle w:val="BodyText"/>
              <w:rPr>
                <w:b w:val="0"/>
                <w:color w:val="0000FF"/>
                <w:sz w:val="22"/>
              </w:rPr>
            </w:pPr>
            <w:r w:rsidRPr="00B67DF2">
              <w:rPr>
                <w:b w:val="0"/>
                <w:color w:val="0000FF"/>
                <w:sz w:val="22"/>
              </w:rPr>
              <w:t>Insert Response Here.</w:t>
            </w:r>
          </w:p>
          <w:p w14:paraId="343AD547" w14:textId="77777777" w:rsidR="00217DC1" w:rsidRPr="00B67DF2" w:rsidRDefault="00217DC1" w:rsidP="00217DC1">
            <w:pPr>
              <w:pStyle w:val="BodyText"/>
              <w:rPr>
                <w:b w:val="0"/>
                <w:i w:val="0"/>
                <w:sz w:val="22"/>
                <w:szCs w:val="22"/>
              </w:rPr>
            </w:pPr>
          </w:p>
          <w:p w14:paraId="5014DB56" w14:textId="77777777" w:rsidR="00217DC1" w:rsidRPr="00B67DF2" w:rsidRDefault="00217DC1" w:rsidP="00217DC1">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firm completed? Provide sufficient information to give the City insight into the size/complexity and scope of the project. </w:t>
            </w:r>
          </w:p>
          <w:p w14:paraId="4B2F4437" w14:textId="77777777" w:rsidR="00217DC1" w:rsidRPr="00B67DF2" w:rsidRDefault="00217DC1" w:rsidP="00217DC1">
            <w:pPr>
              <w:pStyle w:val="BodyText"/>
              <w:rPr>
                <w:b w:val="0"/>
                <w:i w:val="0"/>
                <w:sz w:val="22"/>
              </w:rPr>
            </w:pPr>
          </w:p>
          <w:p w14:paraId="6F58C0E1" w14:textId="77777777" w:rsidR="00217DC1" w:rsidRPr="00B67DF2" w:rsidRDefault="00217DC1" w:rsidP="00217DC1">
            <w:pPr>
              <w:pStyle w:val="BodyText"/>
              <w:rPr>
                <w:b w:val="0"/>
                <w:color w:val="0000FF"/>
                <w:sz w:val="22"/>
              </w:rPr>
            </w:pPr>
            <w:r w:rsidRPr="00B67DF2">
              <w:rPr>
                <w:b w:val="0"/>
                <w:color w:val="0000FF"/>
                <w:sz w:val="22"/>
              </w:rPr>
              <w:t>Insert Response Here.</w:t>
            </w:r>
          </w:p>
          <w:p w14:paraId="3AEC5BD8" w14:textId="77777777" w:rsidR="00217DC1" w:rsidRPr="00B67DF2" w:rsidRDefault="00217DC1" w:rsidP="00217DC1">
            <w:pPr>
              <w:pStyle w:val="BodyText"/>
              <w:rPr>
                <w:b w:val="0"/>
                <w:i w:val="0"/>
                <w:sz w:val="22"/>
                <w:szCs w:val="22"/>
              </w:rPr>
            </w:pPr>
          </w:p>
          <w:p w14:paraId="188C3AB9" w14:textId="77777777" w:rsidR="00217DC1" w:rsidRPr="00B67DF2" w:rsidRDefault="00217DC1" w:rsidP="00217DC1">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56B58919" w14:textId="77777777" w:rsidR="00217DC1" w:rsidRPr="00B67DF2" w:rsidRDefault="00217DC1" w:rsidP="00217DC1">
            <w:pPr>
              <w:pStyle w:val="BodyText"/>
              <w:rPr>
                <w:b w:val="0"/>
                <w:i w:val="0"/>
                <w:sz w:val="22"/>
              </w:rPr>
            </w:pPr>
          </w:p>
          <w:p w14:paraId="0D595F46" w14:textId="77777777" w:rsidR="00217DC1" w:rsidRPr="00B67DF2" w:rsidRDefault="00217DC1" w:rsidP="00217DC1">
            <w:pPr>
              <w:pStyle w:val="BodyText"/>
              <w:rPr>
                <w:b w:val="0"/>
                <w:color w:val="0000FF"/>
                <w:sz w:val="22"/>
              </w:rPr>
            </w:pPr>
            <w:r w:rsidRPr="00B67DF2">
              <w:rPr>
                <w:b w:val="0"/>
                <w:color w:val="0000FF"/>
                <w:sz w:val="22"/>
              </w:rPr>
              <w:t>Insert Response Here.</w:t>
            </w:r>
          </w:p>
          <w:p w14:paraId="38A8B614" w14:textId="77777777" w:rsidR="00217DC1" w:rsidRPr="00B67DF2" w:rsidRDefault="00217DC1" w:rsidP="00217DC1">
            <w:pPr>
              <w:pStyle w:val="BodyText"/>
              <w:rPr>
                <w:b w:val="0"/>
                <w:i w:val="0"/>
                <w:sz w:val="22"/>
                <w:szCs w:val="22"/>
              </w:rPr>
            </w:pPr>
          </w:p>
          <w:p w14:paraId="3B5DF934" w14:textId="77777777" w:rsidR="00217DC1" w:rsidRPr="00B67DF2" w:rsidRDefault="00217DC1" w:rsidP="00217DC1">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F2E14DD" w14:textId="77777777" w:rsidR="00217DC1" w:rsidRPr="00B67DF2" w:rsidRDefault="00217DC1" w:rsidP="00217DC1">
            <w:pPr>
              <w:pStyle w:val="BodyText"/>
              <w:rPr>
                <w:b w:val="0"/>
                <w:i w:val="0"/>
                <w:sz w:val="22"/>
              </w:rPr>
            </w:pPr>
          </w:p>
          <w:p w14:paraId="45E31503" w14:textId="77777777" w:rsidR="00217DC1" w:rsidRPr="00B67DF2" w:rsidRDefault="00217DC1" w:rsidP="00217DC1">
            <w:pPr>
              <w:pStyle w:val="BodyText"/>
              <w:rPr>
                <w:b w:val="0"/>
                <w:color w:val="0000FF"/>
                <w:sz w:val="22"/>
              </w:rPr>
            </w:pPr>
            <w:r w:rsidRPr="00B67DF2">
              <w:rPr>
                <w:b w:val="0"/>
                <w:color w:val="0000FF"/>
                <w:sz w:val="22"/>
              </w:rPr>
              <w:t>Insert Response Here.</w:t>
            </w:r>
          </w:p>
          <w:p w14:paraId="33A9ECCE" w14:textId="77777777" w:rsidR="00217DC1" w:rsidRPr="00B67DF2" w:rsidRDefault="00217DC1" w:rsidP="00217DC1">
            <w:pPr>
              <w:pStyle w:val="BodyText"/>
              <w:rPr>
                <w:i w:val="0"/>
                <w:sz w:val="22"/>
              </w:rPr>
            </w:pPr>
          </w:p>
          <w:p w14:paraId="18EE7713" w14:textId="77777777" w:rsidR="00217DC1" w:rsidRPr="00B67DF2" w:rsidRDefault="00217DC1" w:rsidP="00217DC1">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F5ADE62" w14:textId="77777777" w:rsidR="00217DC1" w:rsidRPr="00B67DF2" w:rsidRDefault="00217DC1" w:rsidP="00217DC1">
            <w:pPr>
              <w:pStyle w:val="BodyText"/>
              <w:rPr>
                <w:b w:val="0"/>
                <w:i w:val="0"/>
                <w:sz w:val="22"/>
              </w:rPr>
            </w:pPr>
          </w:p>
          <w:p w14:paraId="2C121E35" w14:textId="77777777" w:rsidR="00217DC1" w:rsidRPr="00B67DF2" w:rsidRDefault="00217DC1" w:rsidP="00217DC1">
            <w:pPr>
              <w:pStyle w:val="BodyText"/>
              <w:rPr>
                <w:b w:val="0"/>
                <w:color w:val="0000FF"/>
                <w:sz w:val="22"/>
              </w:rPr>
            </w:pPr>
            <w:r w:rsidRPr="00B67DF2">
              <w:rPr>
                <w:b w:val="0"/>
                <w:color w:val="0000FF"/>
                <w:sz w:val="22"/>
              </w:rPr>
              <w:t>Insert Response Here.</w:t>
            </w:r>
          </w:p>
          <w:p w14:paraId="4E1DB178" w14:textId="77777777" w:rsidR="00217DC1" w:rsidRPr="00B67DF2" w:rsidRDefault="00217DC1" w:rsidP="00217DC1">
            <w:pPr>
              <w:pStyle w:val="BodyText"/>
              <w:rPr>
                <w:i w:val="0"/>
                <w:sz w:val="22"/>
              </w:rPr>
            </w:pPr>
          </w:p>
          <w:p w14:paraId="642E16BE" w14:textId="77777777" w:rsidR="00217DC1" w:rsidRPr="00B67DF2" w:rsidRDefault="00217DC1" w:rsidP="00217DC1">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572B622B" w14:textId="77777777" w:rsidR="00217DC1" w:rsidRPr="00B67DF2" w:rsidRDefault="00217DC1" w:rsidP="00217DC1">
            <w:pPr>
              <w:pStyle w:val="BodyText"/>
              <w:rPr>
                <w:b w:val="0"/>
                <w:i w:val="0"/>
                <w:sz w:val="22"/>
              </w:rPr>
            </w:pPr>
          </w:p>
          <w:p w14:paraId="36620215" w14:textId="77777777" w:rsidR="00217DC1" w:rsidRPr="00B67DF2" w:rsidRDefault="00217DC1" w:rsidP="00217DC1">
            <w:pPr>
              <w:pStyle w:val="BodyText"/>
              <w:rPr>
                <w:b w:val="0"/>
                <w:color w:val="0000FF"/>
                <w:sz w:val="22"/>
              </w:rPr>
            </w:pPr>
            <w:r w:rsidRPr="00B67DF2">
              <w:rPr>
                <w:b w:val="0"/>
                <w:color w:val="0000FF"/>
                <w:sz w:val="22"/>
              </w:rPr>
              <w:t>Insert Response Here.</w:t>
            </w:r>
          </w:p>
        </w:tc>
      </w:tr>
    </w:tbl>
    <w:p w14:paraId="14452629" w14:textId="1AE0AB75" w:rsidR="00B31F13" w:rsidRPr="00B67DF2" w:rsidRDefault="00B31F13" w:rsidP="00B31F13">
      <w:pPr>
        <w:pStyle w:val="BodyText"/>
        <w:shd w:val="clear" w:color="auto" w:fill="E6E6E6"/>
        <w:rPr>
          <w:b w:val="0"/>
        </w:rPr>
      </w:pPr>
      <w:r>
        <w:rPr>
          <w:rStyle w:val="Heading1Char"/>
          <w:rFonts w:ascii="Times New Roman" w:hAnsi="Times New Roman" w:cs="Times New Roman"/>
          <w:b/>
          <w:i w:val="0"/>
        </w:rPr>
        <w:t>II</w:t>
      </w:r>
      <w:r>
        <w:rPr>
          <w:rStyle w:val="Heading1Char"/>
          <w:rFonts w:ascii="Times New Roman" w:hAnsi="Times New Roman" w:cs="Times New Roman"/>
          <w:b/>
          <w:i w:val="0"/>
        </w:rPr>
        <w:t>I</w:t>
      </w:r>
      <w:r w:rsidRPr="00B67DF2">
        <w:rPr>
          <w:rStyle w:val="Heading1Char"/>
          <w:rFonts w:ascii="Times New Roman" w:hAnsi="Times New Roman" w:cs="Times New Roman"/>
          <w:b/>
          <w:i w:val="0"/>
        </w:rPr>
        <w:t xml:space="preserve">. </w:t>
      </w:r>
      <w:r w:rsidR="00421577">
        <w:rPr>
          <w:rStyle w:val="Heading1Char"/>
          <w:rFonts w:ascii="Times New Roman" w:hAnsi="Times New Roman" w:cs="Times New Roman"/>
          <w:b/>
          <w:i w:val="0"/>
        </w:rPr>
        <w:t>Approach</w:t>
      </w:r>
    </w:p>
    <w:p w14:paraId="1D0EDD6A" w14:textId="62A9D720" w:rsidR="00F44B89" w:rsidRDefault="00F44B89" w:rsidP="000A19A2">
      <w:pPr>
        <w:pStyle w:val="BodyText"/>
        <w:rPr>
          <w:b w:val="0"/>
          <w:sz w:val="12"/>
        </w:rPr>
      </w:pPr>
    </w:p>
    <w:p w14:paraId="526A65D4" w14:textId="12A3A690" w:rsidR="00B31F13" w:rsidRDefault="00B31F13" w:rsidP="00B31F13">
      <w:pPr>
        <w:pStyle w:val="BodyText"/>
        <w:numPr>
          <w:ilvl w:val="0"/>
          <w:numId w:val="21"/>
        </w:numPr>
        <w:rPr>
          <w:bCs/>
          <w:iCs/>
          <w:sz w:val="28"/>
          <w:szCs w:val="28"/>
        </w:rPr>
      </w:pPr>
      <w:r>
        <w:rPr>
          <w:bCs/>
          <w:iCs/>
          <w:sz w:val="28"/>
          <w:szCs w:val="28"/>
        </w:rPr>
        <w:t>Describe your firm’s proposed approach to services and activities described in the Section 2, Scope of Work of the RFQ.</w:t>
      </w:r>
    </w:p>
    <w:p w14:paraId="0494CD61" w14:textId="77777777" w:rsidR="00B31F13" w:rsidRDefault="00B31F13" w:rsidP="00B31F13">
      <w:pPr>
        <w:pStyle w:val="BodyText"/>
        <w:ind w:left="1080"/>
        <w:rPr>
          <w:bCs/>
          <w:iCs/>
          <w:sz w:val="28"/>
          <w:szCs w:val="28"/>
        </w:rPr>
      </w:pPr>
    </w:p>
    <w:p w14:paraId="13404101" w14:textId="527C45F6" w:rsidR="00B31F13" w:rsidRDefault="00B31F13" w:rsidP="00B31F13">
      <w:pPr>
        <w:pStyle w:val="BodyText"/>
        <w:ind w:left="1080"/>
        <w:rPr>
          <w:b w:val="0"/>
          <w:color w:val="0000FF"/>
          <w:sz w:val="22"/>
        </w:rPr>
      </w:pPr>
      <w:r w:rsidRPr="00B67DF2">
        <w:rPr>
          <w:b w:val="0"/>
          <w:color w:val="0000FF"/>
          <w:sz w:val="22"/>
        </w:rPr>
        <w:t>Insert Response Here.</w:t>
      </w:r>
    </w:p>
    <w:p w14:paraId="76A69072" w14:textId="77777777" w:rsidR="00B31F13" w:rsidRPr="00B31F13" w:rsidRDefault="00B31F13" w:rsidP="00B31F13">
      <w:pPr>
        <w:pStyle w:val="BodyText"/>
        <w:rPr>
          <w:b w:val="0"/>
          <w:color w:val="0000FF"/>
          <w:sz w:val="22"/>
        </w:rPr>
      </w:pPr>
    </w:p>
    <w:p w14:paraId="31B95341" w14:textId="4E5AADBF" w:rsidR="00B31F13" w:rsidRDefault="00B31F13" w:rsidP="00B31F13">
      <w:pPr>
        <w:pStyle w:val="BodyText"/>
        <w:numPr>
          <w:ilvl w:val="0"/>
          <w:numId w:val="21"/>
        </w:numPr>
        <w:rPr>
          <w:bCs/>
          <w:iCs/>
          <w:sz w:val="28"/>
          <w:szCs w:val="28"/>
        </w:rPr>
      </w:pPr>
      <w:r>
        <w:rPr>
          <w:bCs/>
          <w:iCs/>
          <w:sz w:val="28"/>
          <w:szCs w:val="28"/>
        </w:rPr>
        <w:t>What makes your firm’s approach to providing residential real estate brokerage services different or more effective than other firms providing the same services?  Include differences in methodology, staff roles and responsibilities, and documentation processes, as applicable.</w:t>
      </w:r>
    </w:p>
    <w:p w14:paraId="10AAF01E" w14:textId="77777777" w:rsidR="00421577" w:rsidRDefault="00421577" w:rsidP="00421577">
      <w:pPr>
        <w:pStyle w:val="BodyText"/>
        <w:ind w:left="1080"/>
        <w:rPr>
          <w:b w:val="0"/>
          <w:color w:val="0000FF"/>
          <w:sz w:val="22"/>
        </w:rPr>
      </w:pPr>
    </w:p>
    <w:p w14:paraId="02BFBC64" w14:textId="77777777" w:rsidR="00421577" w:rsidRDefault="00421577" w:rsidP="00421577">
      <w:pPr>
        <w:pStyle w:val="BodyText"/>
        <w:ind w:left="1080"/>
        <w:rPr>
          <w:b w:val="0"/>
          <w:color w:val="0000FF"/>
          <w:sz w:val="22"/>
        </w:rPr>
      </w:pPr>
      <w:r w:rsidRPr="00B67DF2">
        <w:rPr>
          <w:b w:val="0"/>
          <w:color w:val="0000FF"/>
          <w:sz w:val="22"/>
        </w:rPr>
        <w:t>Insert Response Here.</w:t>
      </w:r>
    </w:p>
    <w:p w14:paraId="07C85886" w14:textId="77777777" w:rsidR="00B31F13" w:rsidRDefault="00B31F13" w:rsidP="00B31F13">
      <w:pPr>
        <w:pStyle w:val="BodyText"/>
        <w:ind w:left="1080"/>
        <w:rPr>
          <w:bCs/>
          <w:iCs/>
          <w:sz w:val="28"/>
          <w:szCs w:val="28"/>
        </w:rPr>
      </w:pPr>
    </w:p>
    <w:p w14:paraId="7D2A7979" w14:textId="2D4EE90B" w:rsidR="00B31F13" w:rsidRDefault="00B31F13" w:rsidP="00B31F13">
      <w:pPr>
        <w:pStyle w:val="BodyText"/>
        <w:numPr>
          <w:ilvl w:val="0"/>
          <w:numId w:val="21"/>
        </w:numPr>
        <w:rPr>
          <w:bCs/>
          <w:iCs/>
          <w:sz w:val="28"/>
          <w:szCs w:val="28"/>
        </w:rPr>
      </w:pPr>
      <w:r>
        <w:rPr>
          <w:bCs/>
          <w:iCs/>
          <w:sz w:val="28"/>
          <w:szCs w:val="28"/>
        </w:rPr>
        <w:t>Describe your firm’s approach to residential real estate brokerage services, including data used and how department staff are involved in the process.</w:t>
      </w:r>
    </w:p>
    <w:p w14:paraId="71F8AF49" w14:textId="77777777" w:rsidR="00421577" w:rsidRDefault="00421577" w:rsidP="00421577">
      <w:pPr>
        <w:pStyle w:val="BodyText"/>
        <w:ind w:left="1080"/>
        <w:rPr>
          <w:b w:val="0"/>
          <w:color w:val="0000FF"/>
          <w:sz w:val="22"/>
        </w:rPr>
      </w:pPr>
    </w:p>
    <w:p w14:paraId="59C4E7AD" w14:textId="77777777" w:rsidR="00421577" w:rsidRDefault="00421577" w:rsidP="00421577">
      <w:pPr>
        <w:pStyle w:val="BodyText"/>
        <w:ind w:left="1080"/>
        <w:rPr>
          <w:b w:val="0"/>
          <w:color w:val="0000FF"/>
          <w:sz w:val="22"/>
        </w:rPr>
      </w:pPr>
      <w:r w:rsidRPr="00B67DF2">
        <w:rPr>
          <w:b w:val="0"/>
          <w:color w:val="0000FF"/>
          <w:sz w:val="22"/>
        </w:rPr>
        <w:t>Insert Response Here.</w:t>
      </w:r>
    </w:p>
    <w:p w14:paraId="474F262F" w14:textId="77777777" w:rsidR="00B31F13" w:rsidRDefault="00B31F13" w:rsidP="00B31F13">
      <w:pPr>
        <w:pStyle w:val="ListParagraph"/>
        <w:rPr>
          <w:bCs/>
          <w:iCs/>
          <w:sz w:val="28"/>
          <w:szCs w:val="28"/>
        </w:rPr>
      </w:pPr>
    </w:p>
    <w:p w14:paraId="761C0DEB" w14:textId="7752EB6F" w:rsidR="00B31F13" w:rsidRDefault="00B31F13" w:rsidP="00B31F13">
      <w:pPr>
        <w:pStyle w:val="BodyText"/>
        <w:numPr>
          <w:ilvl w:val="0"/>
          <w:numId w:val="21"/>
        </w:numPr>
        <w:rPr>
          <w:bCs/>
          <w:iCs/>
          <w:sz w:val="28"/>
          <w:szCs w:val="28"/>
        </w:rPr>
      </w:pPr>
      <w:r>
        <w:rPr>
          <w:bCs/>
          <w:iCs/>
          <w:sz w:val="28"/>
          <w:szCs w:val="28"/>
        </w:rPr>
        <w:t>What can your firm do to ensure a successful engagement with the City?  What project performance outcomes do you expect to provide to the City?</w:t>
      </w:r>
    </w:p>
    <w:p w14:paraId="2565ED5E" w14:textId="77777777" w:rsidR="00421577" w:rsidRDefault="00421577" w:rsidP="00421577">
      <w:pPr>
        <w:pStyle w:val="BodyText"/>
        <w:ind w:left="1080"/>
        <w:rPr>
          <w:b w:val="0"/>
          <w:color w:val="0000FF"/>
          <w:sz w:val="22"/>
        </w:rPr>
      </w:pPr>
    </w:p>
    <w:p w14:paraId="6C6982BF" w14:textId="524FF73B" w:rsidR="00421577" w:rsidRPr="00421577" w:rsidRDefault="00421577" w:rsidP="00421577">
      <w:pPr>
        <w:pStyle w:val="BodyText"/>
        <w:ind w:left="1080"/>
        <w:rPr>
          <w:b w:val="0"/>
          <w:color w:val="0000FF"/>
          <w:sz w:val="22"/>
        </w:rPr>
      </w:pPr>
      <w:r w:rsidRPr="00B67DF2">
        <w:rPr>
          <w:b w:val="0"/>
          <w:color w:val="0000FF"/>
          <w:sz w:val="22"/>
        </w:rPr>
        <w:t>Insert Response Here.</w:t>
      </w:r>
    </w:p>
    <w:p w14:paraId="431F03ED" w14:textId="77777777" w:rsidR="00B31F13" w:rsidRDefault="00B31F13" w:rsidP="00B31F13">
      <w:pPr>
        <w:pStyle w:val="ListParagraph"/>
        <w:rPr>
          <w:bCs/>
          <w:iCs/>
          <w:sz w:val="28"/>
          <w:szCs w:val="28"/>
        </w:rPr>
      </w:pPr>
    </w:p>
    <w:p w14:paraId="3CD2A00D" w14:textId="5A091AFF" w:rsidR="00B31F13" w:rsidRDefault="00B31F13" w:rsidP="00B31F13">
      <w:pPr>
        <w:pStyle w:val="BodyText"/>
        <w:numPr>
          <w:ilvl w:val="0"/>
          <w:numId w:val="21"/>
        </w:numPr>
        <w:rPr>
          <w:bCs/>
          <w:iCs/>
          <w:sz w:val="28"/>
          <w:szCs w:val="28"/>
        </w:rPr>
      </w:pPr>
      <w:r>
        <w:rPr>
          <w:bCs/>
          <w:iCs/>
          <w:sz w:val="28"/>
          <w:szCs w:val="28"/>
        </w:rPr>
        <w:t>Describe any other asset, expertise, experience, data and technology that provides your firm with a competitive edge or advantage.</w:t>
      </w:r>
    </w:p>
    <w:p w14:paraId="2FA3D07D" w14:textId="77777777" w:rsidR="00421577" w:rsidRDefault="00421577" w:rsidP="00421577">
      <w:pPr>
        <w:pStyle w:val="BodyText"/>
        <w:ind w:left="1080"/>
        <w:rPr>
          <w:b w:val="0"/>
          <w:color w:val="0000FF"/>
          <w:sz w:val="22"/>
        </w:rPr>
      </w:pPr>
    </w:p>
    <w:p w14:paraId="1BE15C6F" w14:textId="77777777" w:rsidR="00421577" w:rsidRDefault="00421577" w:rsidP="00421577">
      <w:pPr>
        <w:pStyle w:val="BodyText"/>
        <w:ind w:left="1080"/>
        <w:rPr>
          <w:b w:val="0"/>
          <w:color w:val="0000FF"/>
          <w:sz w:val="22"/>
        </w:rPr>
      </w:pPr>
      <w:r w:rsidRPr="00B67DF2">
        <w:rPr>
          <w:b w:val="0"/>
          <w:color w:val="0000FF"/>
          <w:sz w:val="22"/>
        </w:rPr>
        <w:t>Insert Response Here.</w:t>
      </w:r>
    </w:p>
    <w:p w14:paraId="60CC623B" w14:textId="77777777" w:rsidR="00421577" w:rsidRPr="00B67DF2" w:rsidRDefault="00421577" w:rsidP="00421577">
      <w:pPr>
        <w:pStyle w:val="BodyText"/>
        <w:ind w:left="1080"/>
        <w:rPr>
          <w:bCs/>
          <w:iCs/>
          <w:sz w:val="28"/>
          <w:szCs w:val="28"/>
        </w:rPr>
      </w:pPr>
    </w:p>
    <w:p w14:paraId="3B0ECD2C" w14:textId="77777777" w:rsidR="00B31F13" w:rsidRPr="00B31F13" w:rsidRDefault="00B31F13" w:rsidP="00B31F13">
      <w:pPr>
        <w:pStyle w:val="BodyText"/>
        <w:rPr>
          <w:b w:val="0"/>
          <w:i w:val="0"/>
          <w:sz w:val="22"/>
          <w:szCs w:val="22"/>
        </w:rPr>
      </w:pPr>
    </w:p>
    <w:p w14:paraId="2FCAA461" w14:textId="6625D330" w:rsidR="00B31F13" w:rsidRPr="00B67DF2" w:rsidRDefault="00B31F13" w:rsidP="00B31F13">
      <w:pPr>
        <w:pStyle w:val="BodyText"/>
        <w:shd w:val="clear" w:color="auto" w:fill="E6E6E6"/>
        <w:rPr>
          <w:b w:val="0"/>
        </w:rPr>
      </w:pPr>
      <w:r>
        <w:rPr>
          <w:rStyle w:val="Heading1Char"/>
          <w:rFonts w:ascii="Times New Roman" w:hAnsi="Times New Roman" w:cs="Times New Roman"/>
          <w:b/>
          <w:i w:val="0"/>
        </w:rPr>
        <w:t>IV</w:t>
      </w:r>
      <w:r w:rsidRPr="00B67DF2">
        <w:rPr>
          <w:rStyle w:val="Heading1Char"/>
          <w:rFonts w:ascii="Times New Roman" w:hAnsi="Times New Roman" w:cs="Times New Roman"/>
          <w:b/>
          <w:i w:val="0"/>
        </w:rPr>
        <w:t xml:space="preserve">. </w:t>
      </w:r>
      <w:r>
        <w:rPr>
          <w:rStyle w:val="Heading1Char"/>
          <w:rFonts w:ascii="Times New Roman" w:hAnsi="Times New Roman" w:cs="Times New Roman"/>
          <w:b/>
          <w:i w:val="0"/>
        </w:rPr>
        <w:t>Sample Products</w:t>
      </w:r>
    </w:p>
    <w:p w14:paraId="73B9D0C8" w14:textId="77777777" w:rsidR="00B31F13" w:rsidRDefault="00B31F13" w:rsidP="000A19A2">
      <w:pPr>
        <w:pStyle w:val="BodyText"/>
        <w:rPr>
          <w:b w:val="0"/>
          <w:sz w:val="12"/>
        </w:rPr>
      </w:pPr>
    </w:p>
    <w:p w14:paraId="5E8B7560" w14:textId="77777777" w:rsidR="00B31F13" w:rsidRDefault="00B31F13" w:rsidP="000A19A2">
      <w:pPr>
        <w:pStyle w:val="BodyText"/>
        <w:rPr>
          <w:bCs/>
          <w:iCs/>
          <w:sz w:val="28"/>
          <w:szCs w:val="28"/>
        </w:rPr>
      </w:pPr>
    </w:p>
    <w:p w14:paraId="3A8B7CF2" w14:textId="5CE51C88" w:rsidR="00B31F13" w:rsidRDefault="00421577" w:rsidP="000A19A2">
      <w:pPr>
        <w:pStyle w:val="BodyText"/>
        <w:rPr>
          <w:bCs/>
          <w:iCs/>
          <w:sz w:val="28"/>
          <w:szCs w:val="28"/>
        </w:rPr>
      </w:pPr>
      <w:r>
        <w:rPr>
          <w:bCs/>
          <w:iCs/>
          <w:sz w:val="28"/>
          <w:szCs w:val="28"/>
        </w:rPr>
        <w:t>Please attach up to two (2) project product examples that demonstrate your experience providing the services specified or similar to those listed in this RFQ for which your firm would like to be pre-qualified.  These sample products are not to be used by the Respondent as a substitute for providing all requested information in this attachment.</w:t>
      </w:r>
    </w:p>
    <w:p w14:paraId="410AF851" w14:textId="77777777" w:rsidR="00421577" w:rsidRDefault="00421577" w:rsidP="000A19A2">
      <w:pPr>
        <w:pStyle w:val="BodyText"/>
        <w:rPr>
          <w:bCs/>
          <w:iCs/>
          <w:sz w:val="28"/>
          <w:szCs w:val="28"/>
        </w:rPr>
      </w:pPr>
    </w:p>
    <w:p w14:paraId="5C8476D4" w14:textId="2D15A1D3" w:rsidR="00421577" w:rsidRDefault="00421577" w:rsidP="000A19A2">
      <w:pPr>
        <w:pStyle w:val="BodyText"/>
        <w:rPr>
          <w:bCs/>
          <w:iCs/>
          <w:sz w:val="28"/>
          <w:szCs w:val="28"/>
        </w:rPr>
      </w:pPr>
      <w:r>
        <w:rPr>
          <w:bCs/>
          <w:iCs/>
          <w:sz w:val="28"/>
          <w:szCs w:val="28"/>
        </w:rPr>
        <w:t>Note that all documents under this RFQ process are subject to public disclosure.  Please redact confidential or proprietary information as appropriate.</w:t>
      </w:r>
    </w:p>
    <w:p w14:paraId="4005EEE2" w14:textId="77777777" w:rsidR="00421577" w:rsidRDefault="00421577" w:rsidP="000A19A2">
      <w:pPr>
        <w:pStyle w:val="BodyText"/>
        <w:rPr>
          <w:bCs/>
          <w:iCs/>
          <w:sz w:val="28"/>
          <w:szCs w:val="28"/>
        </w:rPr>
      </w:pPr>
    </w:p>
    <w:p w14:paraId="5423C9E1" w14:textId="77777777" w:rsidR="00B31F13" w:rsidRDefault="00B31F13" w:rsidP="000A19A2">
      <w:pPr>
        <w:pStyle w:val="BodyText"/>
        <w:rPr>
          <w:b w:val="0"/>
          <w:sz w:val="12"/>
        </w:rPr>
      </w:pPr>
    </w:p>
    <w:p w14:paraId="7C0496B9" w14:textId="77777777" w:rsidR="00B31F13" w:rsidRPr="00B67DF2" w:rsidRDefault="00B31F13" w:rsidP="000A19A2">
      <w:pPr>
        <w:pStyle w:val="BodyText"/>
        <w:rPr>
          <w:b w:val="0"/>
          <w:sz w:val="12"/>
        </w:rPr>
      </w:pPr>
    </w:p>
    <w:p w14:paraId="5E50E9D9" w14:textId="31EDF857" w:rsidR="00F44B89" w:rsidRPr="00451B9A" w:rsidRDefault="00451B9A" w:rsidP="00F44B89">
      <w:pPr>
        <w:pStyle w:val="BodyText"/>
        <w:shd w:val="clear" w:color="auto" w:fill="E6E6E6"/>
        <w:rPr>
          <w:bCs/>
          <w:i w:val="0"/>
          <w:kern w:val="32"/>
          <w:sz w:val="32"/>
          <w:szCs w:val="32"/>
        </w:rPr>
      </w:pPr>
      <w:r w:rsidRPr="00451B9A">
        <w:rPr>
          <w:rStyle w:val="Heading1Char"/>
          <w:rFonts w:ascii="Times New Roman" w:hAnsi="Times New Roman" w:cs="Times New Roman"/>
          <w:b/>
          <w:i w:val="0"/>
        </w:rPr>
        <w:t>II. Evaluation Criter</w:t>
      </w:r>
      <w:r>
        <w:rPr>
          <w:rStyle w:val="Heading1Char"/>
          <w:rFonts w:ascii="Times New Roman" w:hAnsi="Times New Roman" w:cs="Times New Roman"/>
          <w:b/>
          <w:i w:val="0"/>
        </w:rPr>
        <w:t>i</w:t>
      </w:r>
      <w:r w:rsidRPr="00451B9A">
        <w:rPr>
          <w:rStyle w:val="Heading1Char"/>
          <w:rFonts w:ascii="Times New Roman" w:hAnsi="Times New Roman" w:cs="Times New Roman"/>
          <w:b/>
          <w:i w:val="0"/>
        </w:rPr>
        <w:t>a</w:t>
      </w:r>
      <w:r w:rsidR="00421577">
        <w:rPr>
          <w:rStyle w:val="Heading1Char"/>
          <w:rFonts w:ascii="Times New Roman" w:hAnsi="Times New Roman" w:cs="Times New Roman"/>
          <w:b/>
          <w:i w:val="0"/>
        </w:rPr>
        <w:t xml:space="preserve"> 100 points</w:t>
      </w:r>
    </w:p>
    <w:p w14:paraId="61280877" w14:textId="7AA68866" w:rsidR="00F44B89" w:rsidRDefault="00F44B89" w:rsidP="00F44B89">
      <w:pPr>
        <w:rPr>
          <w:rFonts w:ascii="Times New Roman" w:hAnsi="Times New Roman"/>
          <w:b/>
          <w:sz w:val="22"/>
          <w:szCs w:val="22"/>
          <w:highlight w:val="yellow"/>
        </w:rPr>
      </w:pPr>
    </w:p>
    <w:p w14:paraId="1D77E9CD" w14:textId="77777777" w:rsidR="00421577" w:rsidRPr="00421577" w:rsidRDefault="00421577" w:rsidP="00421577">
      <w:pPr>
        <w:rPr>
          <w:rFonts w:ascii="Times New Roman" w:hAnsi="Times New Roman"/>
          <w:b/>
          <w:i/>
          <w:sz w:val="28"/>
          <w:szCs w:val="28"/>
          <w:u w:val="single"/>
        </w:rPr>
      </w:pPr>
      <w:r w:rsidRPr="00421577">
        <w:rPr>
          <w:rFonts w:ascii="Times New Roman" w:hAnsi="Times New Roman"/>
          <w:b/>
          <w:i/>
          <w:sz w:val="28"/>
          <w:szCs w:val="28"/>
          <w:u w:val="single"/>
        </w:rPr>
        <w:t>Evaluation Team</w:t>
      </w:r>
    </w:p>
    <w:p w14:paraId="1C512688" w14:textId="77777777" w:rsidR="00421577" w:rsidRPr="00421577" w:rsidRDefault="00421577" w:rsidP="00421577">
      <w:pPr>
        <w:rPr>
          <w:rFonts w:ascii="Times New Roman" w:hAnsi="Times New Roman"/>
          <w:b/>
          <w:i/>
          <w:sz w:val="28"/>
          <w:szCs w:val="28"/>
        </w:rPr>
      </w:pPr>
      <w:r w:rsidRPr="00421577">
        <w:rPr>
          <w:rFonts w:ascii="Times New Roman" w:hAnsi="Times New Roman"/>
          <w:b/>
          <w:i/>
          <w:sz w:val="28"/>
          <w:szCs w:val="28"/>
        </w:rPr>
        <w:t xml:space="preserve">City staff and representatives with expertise in residential real estate transactions will serve as the Evaluation Team responsible for evaluating Respondents.  Specifically, the team will be responsible for the evaluation and rating of the responses for prequalification, for conducting reference checks, and for interviews, if desired by the City. </w:t>
      </w:r>
    </w:p>
    <w:p w14:paraId="703FE6B3" w14:textId="77777777" w:rsidR="00421577" w:rsidRPr="00421577" w:rsidRDefault="00421577" w:rsidP="00421577">
      <w:pPr>
        <w:rPr>
          <w:rFonts w:ascii="Times New Roman" w:hAnsi="Times New Roman"/>
          <w:b/>
          <w:i/>
          <w:sz w:val="28"/>
          <w:szCs w:val="28"/>
        </w:rPr>
      </w:pPr>
    </w:p>
    <w:p w14:paraId="5E82632D" w14:textId="77777777" w:rsidR="00421577" w:rsidRPr="00421577" w:rsidRDefault="00421577" w:rsidP="00421577">
      <w:pPr>
        <w:rPr>
          <w:rFonts w:ascii="Times New Roman" w:hAnsi="Times New Roman"/>
          <w:b/>
          <w:i/>
          <w:sz w:val="28"/>
          <w:szCs w:val="28"/>
        </w:rPr>
      </w:pPr>
      <w:r w:rsidRPr="00421577">
        <w:rPr>
          <w:rFonts w:ascii="Times New Roman" w:hAnsi="Times New Roman"/>
          <w:b/>
          <w:i/>
          <w:sz w:val="28"/>
          <w:szCs w:val="28"/>
        </w:rPr>
        <w:t xml:space="preserve">Each RFQ response that meets the Minimum Qualifications will be evaluated in accordance with the criteria below. A Respondent must receive a score of 70 points or above out of the 100 total possible points to be prequalified. There is no numerical limit to the number of firms that may be prequalified. </w:t>
      </w:r>
    </w:p>
    <w:p w14:paraId="4B23A2D1" w14:textId="77777777" w:rsidR="00421577" w:rsidRPr="00421577" w:rsidRDefault="00421577" w:rsidP="00421577">
      <w:pPr>
        <w:rPr>
          <w:rFonts w:ascii="Times New Roman" w:hAnsi="Times New Roman"/>
          <w:b/>
          <w:i/>
          <w:sz w:val="28"/>
          <w:szCs w:val="28"/>
        </w:rPr>
      </w:pPr>
    </w:p>
    <w:p w14:paraId="312A143A" w14:textId="7CC51E2C" w:rsidR="00421577" w:rsidRPr="00421577" w:rsidRDefault="00421577" w:rsidP="00421577">
      <w:pPr>
        <w:pStyle w:val="ListParagraph"/>
        <w:numPr>
          <w:ilvl w:val="2"/>
          <w:numId w:val="26"/>
        </w:numPr>
        <w:ind w:left="360"/>
        <w:rPr>
          <w:rFonts w:ascii="Times New Roman" w:hAnsi="Times New Roman"/>
          <w:b/>
          <w:i/>
          <w:sz w:val="28"/>
          <w:szCs w:val="28"/>
        </w:rPr>
      </w:pPr>
      <w:r w:rsidRPr="00421577">
        <w:rPr>
          <w:rFonts w:ascii="Times New Roman" w:hAnsi="Times New Roman"/>
          <w:b/>
          <w:i/>
          <w:sz w:val="28"/>
          <w:szCs w:val="28"/>
          <w:u w:val="single"/>
        </w:rPr>
        <w:t>Demonstrated Experience of Respondent - (45 points)</w:t>
      </w:r>
    </w:p>
    <w:p w14:paraId="3656C8EA" w14:textId="77777777" w:rsidR="00421577" w:rsidRPr="00421577" w:rsidRDefault="00421577" w:rsidP="00421577">
      <w:pPr>
        <w:rPr>
          <w:rFonts w:ascii="Times New Roman" w:hAnsi="Times New Roman"/>
          <w:b/>
          <w:i/>
          <w:sz w:val="28"/>
          <w:szCs w:val="28"/>
        </w:rPr>
      </w:pPr>
    </w:p>
    <w:p w14:paraId="3A669CAA" w14:textId="77777777" w:rsidR="00421577" w:rsidRPr="00421577" w:rsidRDefault="00421577" w:rsidP="00421577">
      <w:pPr>
        <w:pStyle w:val="ListParagraph"/>
        <w:numPr>
          <w:ilvl w:val="0"/>
          <w:numId w:val="22"/>
        </w:numPr>
        <w:tabs>
          <w:tab w:val="left" w:pos="0"/>
        </w:tabs>
        <w:contextualSpacing/>
        <w:rPr>
          <w:rFonts w:ascii="Times New Roman" w:hAnsi="Times New Roman"/>
          <w:b/>
          <w:i/>
          <w:sz w:val="28"/>
          <w:szCs w:val="28"/>
        </w:rPr>
      </w:pPr>
      <w:r w:rsidRPr="00421577">
        <w:rPr>
          <w:rFonts w:ascii="Times New Roman" w:hAnsi="Times New Roman"/>
          <w:b/>
          <w:i/>
          <w:sz w:val="28"/>
          <w:szCs w:val="28"/>
        </w:rPr>
        <w:t>Demonstrated and verifiable experience of providing residential real estate brokerage services, substantially similar to what is requested in this RFQ.</w:t>
      </w:r>
    </w:p>
    <w:p w14:paraId="0D94EF91" w14:textId="77777777" w:rsidR="00421577" w:rsidRPr="00421577" w:rsidRDefault="00421577" w:rsidP="00421577">
      <w:pPr>
        <w:pStyle w:val="ListParagraph"/>
        <w:numPr>
          <w:ilvl w:val="0"/>
          <w:numId w:val="22"/>
        </w:numPr>
        <w:tabs>
          <w:tab w:val="left" w:pos="0"/>
        </w:tabs>
        <w:contextualSpacing/>
        <w:rPr>
          <w:rFonts w:ascii="Times New Roman" w:hAnsi="Times New Roman"/>
          <w:b/>
          <w:i/>
          <w:sz w:val="28"/>
          <w:szCs w:val="28"/>
        </w:rPr>
      </w:pPr>
      <w:r w:rsidRPr="00421577">
        <w:rPr>
          <w:rFonts w:ascii="Times New Roman" w:hAnsi="Times New Roman"/>
          <w:b/>
          <w:i/>
          <w:sz w:val="28"/>
          <w:szCs w:val="28"/>
        </w:rPr>
        <w:t>Proven ability to successfully meet the proposed scope of work outlined in this RFQ.</w:t>
      </w:r>
    </w:p>
    <w:p w14:paraId="25B73DEE" w14:textId="77777777" w:rsidR="00421577" w:rsidRPr="00421577" w:rsidRDefault="00421577" w:rsidP="00421577">
      <w:pPr>
        <w:pStyle w:val="ListParagraph"/>
        <w:numPr>
          <w:ilvl w:val="0"/>
          <w:numId w:val="22"/>
        </w:numPr>
        <w:tabs>
          <w:tab w:val="left" w:pos="0"/>
        </w:tabs>
        <w:contextualSpacing/>
        <w:rPr>
          <w:rFonts w:ascii="Times New Roman" w:hAnsi="Times New Roman"/>
          <w:b/>
          <w:i/>
          <w:sz w:val="28"/>
          <w:szCs w:val="28"/>
        </w:rPr>
      </w:pPr>
      <w:r w:rsidRPr="00421577">
        <w:rPr>
          <w:rFonts w:ascii="Times New Roman" w:hAnsi="Times New Roman"/>
          <w:b/>
          <w:i/>
          <w:sz w:val="28"/>
          <w:szCs w:val="28"/>
        </w:rPr>
        <w:t>Organization, clarity, cohesiveness, quality and completeness of response.</w:t>
      </w:r>
    </w:p>
    <w:p w14:paraId="01CFAC68" w14:textId="77777777" w:rsidR="00421577" w:rsidRPr="00421577" w:rsidRDefault="00421577" w:rsidP="00421577">
      <w:pPr>
        <w:rPr>
          <w:rFonts w:ascii="Times New Roman" w:hAnsi="Times New Roman"/>
          <w:b/>
          <w:i/>
          <w:sz w:val="28"/>
          <w:szCs w:val="28"/>
          <w:highlight w:val="yellow"/>
        </w:rPr>
      </w:pPr>
    </w:p>
    <w:p w14:paraId="1715B633" w14:textId="2076D005" w:rsidR="00421577" w:rsidRPr="00421577" w:rsidRDefault="00421577" w:rsidP="00421577">
      <w:pPr>
        <w:pStyle w:val="ListParagraph"/>
        <w:numPr>
          <w:ilvl w:val="2"/>
          <w:numId w:val="26"/>
        </w:numPr>
        <w:ind w:left="360"/>
        <w:rPr>
          <w:rFonts w:ascii="Times New Roman" w:hAnsi="Times New Roman"/>
          <w:b/>
          <w:i/>
          <w:sz w:val="28"/>
          <w:szCs w:val="28"/>
          <w:u w:val="single"/>
        </w:rPr>
      </w:pPr>
      <w:r w:rsidRPr="00421577">
        <w:rPr>
          <w:rFonts w:ascii="Times New Roman" w:hAnsi="Times New Roman"/>
          <w:b/>
          <w:i/>
          <w:sz w:val="28"/>
          <w:szCs w:val="28"/>
          <w:u w:val="single"/>
        </w:rPr>
        <w:t>Expertise/Skills of Assigned Staff - (45 points)</w:t>
      </w:r>
    </w:p>
    <w:p w14:paraId="36FB80A5" w14:textId="77777777" w:rsidR="00421577" w:rsidRPr="00421577" w:rsidRDefault="00421577" w:rsidP="00421577">
      <w:pPr>
        <w:rPr>
          <w:rFonts w:ascii="Times New Roman" w:hAnsi="Times New Roman"/>
          <w:b/>
          <w:i/>
          <w:sz w:val="28"/>
          <w:szCs w:val="28"/>
        </w:rPr>
      </w:pPr>
    </w:p>
    <w:p w14:paraId="69831AAC"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Experience of staff to be assigned to this contract.</w:t>
      </w:r>
    </w:p>
    <w:p w14:paraId="65A3256E"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Professional qualifications, education and skill set of assigned staff.</w:t>
      </w:r>
    </w:p>
    <w:p w14:paraId="3EDFCAD9"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Staff availability, accessibility and workload.</w:t>
      </w:r>
    </w:p>
    <w:p w14:paraId="2A75B12A"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Expectations of client involvement or level of effort are appropriate; the proposed approach and questions demonstrate experience with providing services to comparable clients</w:t>
      </w:r>
    </w:p>
    <w:p w14:paraId="001A52EE"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Sufficient expertise and methodology to create competitive differences that will be beneficial to the City is demonstrated</w:t>
      </w:r>
    </w:p>
    <w:p w14:paraId="0CEC308F" w14:textId="77777777" w:rsidR="00421577" w:rsidRPr="00421577" w:rsidRDefault="00421577" w:rsidP="00421577">
      <w:pPr>
        <w:pStyle w:val="ListParagraph"/>
        <w:numPr>
          <w:ilvl w:val="0"/>
          <w:numId w:val="23"/>
        </w:numPr>
        <w:tabs>
          <w:tab w:val="left" w:pos="0"/>
        </w:tabs>
        <w:contextualSpacing/>
        <w:rPr>
          <w:rFonts w:ascii="Times New Roman" w:hAnsi="Times New Roman"/>
          <w:b/>
          <w:i/>
          <w:sz w:val="28"/>
          <w:szCs w:val="28"/>
        </w:rPr>
      </w:pPr>
      <w:r w:rsidRPr="00421577">
        <w:rPr>
          <w:rFonts w:ascii="Times New Roman" w:hAnsi="Times New Roman"/>
          <w:b/>
          <w:i/>
          <w:sz w:val="28"/>
          <w:szCs w:val="28"/>
        </w:rPr>
        <w:t>Cost response is sufficiently detailed, reasonable and appropriate</w:t>
      </w:r>
    </w:p>
    <w:p w14:paraId="5C0F84FD" w14:textId="77777777" w:rsidR="00421577" w:rsidRPr="00421577" w:rsidRDefault="00421577" w:rsidP="00421577">
      <w:pPr>
        <w:rPr>
          <w:rFonts w:ascii="Times New Roman" w:hAnsi="Times New Roman"/>
          <w:b/>
          <w:i/>
          <w:sz w:val="28"/>
          <w:szCs w:val="28"/>
        </w:rPr>
      </w:pPr>
    </w:p>
    <w:p w14:paraId="5A6DB81D" w14:textId="1A3C994B" w:rsidR="00421577" w:rsidRPr="00421577" w:rsidRDefault="00421577" w:rsidP="00421577">
      <w:pPr>
        <w:pStyle w:val="Table1DataRow"/>
        <w:numPr>
          <w:ilvl w:val="2"/>
          <w:numId w:val="26"/>
        </w:numPr>
        <w:tabs>
          <w:tab w:val="left" w:pos="720"/>
        </w:tabs>
        <w:spacing w:line="240" w:lineRule="auto"/>
        <w:ind w:left="360"/>
        <w:rPr>
          <w:rFonts w:ascii="Times New Roman" w:hAnsi="Times New Roman"/>
          <w:b/>
          <w:i/>
          <w:sz w:val="28"/>
          <w:szCs w:val="28"/>
          <w:u w:val="single"/>
        </w:rPr>
      </w:pPr>
      <w:r w:rsidRPr="00421577">
        <w:rPr>
          <w:rFonts w:ascii="Times New Roman" w:hAnsi="Times New Roman"/>
          <w:b/>
          <w:i/>
          <w:sz w:val="28"/>
          <w:szCs w:val="28"/>
          <w:u w:val="single"/>
        </w:rPr>
        <w:t>Completeness of Response Submission – (10 points)</w:t>
      </w:r>
    </w:p>
    <w:p w14:paraId="3E3D15C4" w14:textId="77777777" w:rsidR="00421577" w:rsidRPr="00421577" w:rsidRDefault="00421577" w:rsidP="00421577">
      <w:pPr>
        <w:rPr>
          <w:rFonts w:ascii="Times New Roman" w:hAnsi="Times New Roman"/>
          <w:b/>
          <w:i/>
          <w:sz w:val="28"/>
          <w:szCs w:val="28"/>
        </w:rPr>
      </w:pPr>
    </w:p>
    <w:p w14:paraId="4878C2E4" w14:textId="77777777" w:rsidR="00421577" w:rsidRPr="00421577" w:rsidRDefault="00421577" w:rsidP="00421577">
      <w:pPr>
        <w:pStyle w:val="ListParagraph"/>
        <w:numPr>
          <w:ilvl w:val="0"/>
          <w:numId w:val="24"/>
        </w:numPr>
        <w:tabs>
          <w:tab w:val="left" w:pos="0"/>
        </w:tabs>
        <w:contextualSpacing/>
        <w:rPr>
          <w:rFonts w:ascii="Times New Roman" w:hAnsi="Times New Roman"/>
          <w:b/>
          <w:i/>
          <w:sz w:val="28"/>
          <w:szCs w:val="28"/>
        </w:rPr>
      </w:pPr>
      <w:r w:rsidRPr="00421577">
        <w:rPr>
          <w:rFonts w:ascii="Times New Roman" w:hAnsi="Times New Roman"/>
          <w:b/>
          <w:i/>
          <w:sz w:val="28"/>
          <w:szCs w:val="28"/>
        </w:rPr>
        <w:t>Response conforms with RFQ requirements and concisely but comprehensively addresses RFQ requirements;</w:t>
      </w:r>
    </w:p>
    <w:p w14:paraId="5BD971A1" w14:textId="77777777" w:rsidR="00421577" w:rsidRPr="00421577" w:rsidRDefault="00421577" w:rsidP="00421577">
      <w:pPr>
        <w:pStyle w:val="ListParagraph"/>
        <w:numPr>
          <w:ilvl w:val="0"/>
          <w:numId w:val="24"/>
        </w:numPr>
        <w:tabs>
          <w:tab w:val="left" w:pos="0"/>
        </w:tabs>
        <w:contextualSpacing/>
        <w:rPr>
          <w:rFonts w:ascii="Times New Roman" w:hAnsi="Times New Roman"/>
          <w:b/>
          <w:i/>
          <w:sz w:val="28"/>
          <w:szCs w:val="28"/>
        </w:rPr>
      </w:pPr>
      <w:r w:rsidRPr="00421577">
        <w:rPr>
          <w:rFonts w:ascii="Times New Roman" w:hAnsi="Times New Roman"/>
          <w:b/>
          <w:i/>
          <w:sz w:val="28"/>
          <w:szCs w:val="28"/>
        </w:rPr>
        <w:t>Response is professionally presented and contains organized content and format.</w:t>
      </w:r>
    </w:p>
    <w:p w14:paraId="3FE90E4C" w14:textId="77777777" w:rsidR="00421577" w:rsidRPr="003F11A3" w:rsidRDefault="00421577" w:rsidP="00421577"/>
    <w:p w14:paraId="138CCD40" w14:textId="77777777" w:rsidR="00421577" w:rsidRDefault="00421577" w:rsidP="00421577"/>
    <w:p w14:paraId="0C629E6F" w14:textId="77777777" w:rsidR="00B56B76" w:rsidRDefault="00B56B76" w:rsidP="005D30F3">
      <w:pPr>
        <w:tabs>
          <w:tab w:val="left" w:pos="45"/>
        </w:tabs>
        <w:rPr>
          <w:rFonts w:ascii="Times New Roman" w:hAnsi="Times New Roman"/>
          <w:sz w:val="22"/>
          <w:szCs w:val="22"/>
          <w:highlight w:val="yellow"/>
        </w:rPr>
      </w:pPr>
    </w:p>
    <w:p w14:paraId="6932644D" w14:textId="77777777" w:rsidR="00421577" w:rsidRPr="00B67DF2" w:rsidRDefault="00421577" w:rsidP="005D30F3">
      <w:pPr>
        <w:tabs>
          <w:tab w:val="left" w:pos="45"/>
        </w:tabs>
        <w:rPr>
          <w:rFonts w:ascii="Times New Roman" w:hAnsi="Times New Roman"/>
          <w:sz w:val="22"/>
          <w:szCs w:val="22"/>
          <w:highlight w:val="yellow"/>
        </w:rPr>
      </w:pPr>
      <w:bookmarkStart w:id="0" w:name="_GoBack"/>
      <w:bookmarkEnd w:id="0"/>
    </w:p>
    <w:sectPr w:rsidR="00421577" w:rsidRPr="00B67DF2" w:rsidSect="00421577">
      <w:headerReference w:type="default" r:id="rId8"/>
      <w:footerReference w:type="default" r:id="rId9"/>
      <w:pgSz w:w="12240" w:h="15840"/>
      <w:pgMar w:top="144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EBDB7" w16cid:durableId="1E0C4A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7496" w14:textId="77777777" w:rsidR="009F2B7C" w:rsidRDefault="009F2B7C">
      <w:r>
        <w:separator/>
      </w:r>
    </w:p>
  </w:endnote>
  <w:endnote w:type="continuationSeparator" w:id="0">
    <w:p w14:paraId="47338F29" w14:textId="77777777" w:rsidR="009F2B7C" w:rsidRDefault="009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B712" w14:textId="7E796A24"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421577">
      <w:rPr>
        <w:rFonts w:ascii="Arial" w:hAnsi="Arial" w:cs="Arial"/>
        <w:noProof/>
      </w:rPr>
      <w:t>1</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421577">
      <w:rPr>
        <w:rFonts w:ascii="Arial" w:hAnsi="Arial" w:cs="Arial"/>
        <w:noProof/>
      </w:rPr>
      <w:t>8</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1AF3" w14:textId="77777777" w:rsidR="009F2B7C" w:rsidRDefault="009F2B7C">
      <w:r>
        <w:separator/>
      </w:r>
    </w:p>
  </w:footnote>
  <w:footnote w:type="continuationSeparator" w:id="0">
    <w:p w14:paraId="7089F230" w14:textId="77777777" w:rsidR="009F2B7C" w:rsidRDefault="009F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9D97" w14:textId="665F2621" w:rsidR="009F2B7C" w:rsidRDefault="009F2B7C">
    <w:pPr>
      <w:pStyle w:val="Header"/>
      <w:jc w:val="center"/>
      <w:rPr>
        <w:rFonts w:ascii="Arial" w:hAnsi="Arial"/>
        <w:b/>
        <w:sz w:val="28"/>
      </w:rPr>
    </w:pPr>
    <w:r w:rsidRPr="00BA42C2">
      <w:rPr>
        <w:rFonts w:ascii="Arial" w:hAnsi="Arial"/>
        <w:b/>
        <w:sz w:val="28"/>
      </w:rPr>
      <w:t xml:space="preserve">ATTACHMENT V: </w:t>
    </w:r>
    <w:r w:rsidR="00DF127B">
      <w:rPr>
        <w:rFonts w:ascii="Arial" w:hAnsi="Arial"/>
        <w:b/>
        <w:sz w:val="28"/>
      </w:rPr>
      <w:t>PROPOSAL</w:t>
    </w:r>
    <w:r w:rsidRPr="00BA42C2">
      <w:rPr>
        <w:rFonts w:ascii="Arial" w:hAnsi="Arial"/>
        <w:b/>
        <w:sz w:val="28"/>
      </w:rPr>
      <w:t xml:space="preserve"> TEMPLATE</w:t>
    </w:r>
  </w:p>
  <w:p w14:paraId="648E3C51" w14:textId="640B4E9A" w:rsidR="00C64177" w:rsidRDefault="00410E14" w:rsidP="00C64177">
    <w:pPr>
      <w:pStyle w:val="Header"/>
      <w:jc w:val="center"/>
      <w:rPr>
        <w:rFonts w:ascii="Arial" w:hAnsi="Arial"/>
        <w:b/>
        <w:sz w:val="28"/>
      </w:rPr>
    </w:pPr>
    <w:r w:rsidRPr="00410E14">
      <w:rPr>
        <w:rFonts w:ascii="Arial" w:hAnsi="Arial"/>
        <w:b/>
        <w:sz w:val="28"/>
      </w:rPr>
      <w:t>MYR</w:t>
    </w:r>
    <w:r w:rsidR="006E5D17" w:rsidRPr="00410E14">
      <w:rPr>
        <w:rFonts w:ascii="Arial" w:hAnsi="Arial"/>
        <w:b/>
        <w:sz w:val="28"/>
      </w:rPr>
      <w:t xml:space="preserve"> | </w:t>
    </w:r>
    <w:r w:rsidR="00C64177" w:rsidRPr="00410E14">
      <w:rPr>
        <w:rFonts w:ascii="Arial" w:hAnsi="Arial"/>
        <w:b/>
        <w:sz w:val="28"/>
      </w:rPr>
      <w:t>RF</w:t>
    </w:r>
    <w:r w:rsidR="00746F0C" w:rsidRPr="00410E14">
      <w:rPr>
        <w:rFonts w:ascii="Arial" w:hAnsi="Arial"/>
        <w:b/>
        <w:sz w:val="28"/>
      </w:rPr>
      <w:t>Q</w:t>
    </w:r>
    <w:r w:rsidR="006E5D17" w:rsidRPr="00410E14">
      <w:rPr>
        <w:rFonts w:ascii="Arial" w:hAnsi="Arial"/>
        <w:b/>
        <w:sz w:val="28"/>
      </w:rPr>
      <w:t xml:space="preserve"> </w:t>
    </w:r>
    <w:r w:rsidRPr="00410E14">
      <w:rPr>
        <w:rFonts w:ascii="Arial" w:hAnsi="Arial"/>
        <w:b/>
        <w:sz w:val="28"/>
      </w:rPr>
      <w:t>2019</w:t>
    </w:r>
    <w:r>
      <w:rPr>
        <w:rFonts w:ascii="Arial" w:hAnsi="Arial"/>
        <w:b/>
        <w:sz w:val="28"/>
      </w:rPr>
      <w:t xml:space="preserve"> Residential Real Estate Brokerage Services</w:t>
    </w:r>
  </w:p>
  <w:p w14:paraId="42BB6964" w14:textId="77777777" w:rsidR="00C64177" w:rsidRPr="00BA42C2" w:rsidRDefault="00C64177">
    <w:pPr>
      <w:pStyle w:val="Header"/>
      <w:jc w:val="center"/>
      <w:rPr>
        <w:rFonts w:ascii="Arial" w:hAnsi="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CF5"/>
    <w:multiLevelType w:val="hybridMultilevel"/>
    <w:tmpl w:val="59E64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176F"/>
    <w:multiLevelType w:val="hybridMultilevel"/>
    <w:tmpl w:val="C614A974"/>
    <w:lvl w:ilvl="0" w:tplc="AFE43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37994"/>
    <w:multiLevelType w:val="hybridMultilevel"/>
    <w:tmpl w:val="43A2007E"/>
    <w:lvl w:ilvl="0" w:tplc="AFE43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AFE431C8">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7F57"/>
    <w:multiLevelType w:val="hybridMultilevel"/>
    <w:tmpl w:val="10641690"/>
    <w:lvl w:ilvl="0" w:tplc="AFE43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95C19"/>
    <w:multiLevelType w:val="multilevel"/>
    <w:tmpl w:val="6246720A"/>
    <w:lvl w:ilvl="0">
      <w:start w:val="1"/>
      <w:numFmt w:val="decimal"/>
      <w:lvlText w:val="%1."/>
      <w:lvlJc w:val="left"/>
      <w:pPr>
        <w:ind w:left="1080" w:hanging="720"/>
      </w:pPr>
      <w:rPr>
        <w:rFonts w:hint="default"/>
      </w:rPr>
    </w:lvl>
    <w:lvl w:ilvl="1">
      <w:start w:val="3"/>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395E"/>
    <w:multiLevelType w:val="hybridMultilevel"/>
    <w:tmpl w:val="1C2C3BFC"/>
    <w:lvl w:ilvl="0" w:tplc="AFE431C8">
      <w:start w:val="1"/>
      <w:numFmt w:val="upp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410A62D4"/>
    <w:multiLevelType w:val="hybridMultilevel"/>
    <w:tmpl w:val="8FF2D7F6"/>
    <w:lvl w:ilvl="0" w:tplc="E71E1B74">
      <w:start w:val="1"/>
      <w:numFmt w:val="upp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11214"/>
    <w:multiLevelType w:val="hybridMultilevel"/>
    <w:tmpl w:val="6DFE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A29E2"/>
    <w:multiLevelType w:val="hybridMultilevel"/>
    <w:tmpl w:val="41CEE0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A63DA"/>
    <w:multiLevelType w:val="hybridMultilevel"/>
    <w:tmpl w:val="F3E65628"/>
    <w:lvl w:ilvl="0" w:tplc="5328994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47126"/>
    <w:multiLevelType w:val="hybridMultilevel"/>
    <w:tmpl w:val="FFC49900"/>
    <w:lvl w:ilvl="0" w:tplc="AFE431C8">
      <w:start w:val="1"/>
      <w:numFmt w:val="upp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7CFD5BC4"/>
    <w:multiLevelType w:val="hybridMultilevel"/>
    <w:tmpl w:val="415E1BFE"/>
    <w:lvl w:ilvl="0" w:tplc="40DA7B10">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3"/>
  </w:num>
  <w:num w:numId="3">
    <w:abstractNumId w:val="13"/>
  </w:num>
  <w:num w:numId="4">
    <w:abstractNumId w:val="15"/>
  </w:num>
  <w:num w:numId="5">
    <w:abstractNumId w:val="14"/>
  </w:num>
  <w:num w:numId="6">
    <w:abstractNumId w:val="2"/>
  </w:num>
  <w:num w:numId="7">
    <w:abstractNumId w:val="21"/>
  </w:num>
  <w:num w:numId="8">
    <w:abstractNumId w:val="0"/>
  </w:num>
  <w:num w:numId="9">
    <w:abstractNumId w:val="3"/>
  </w:num>
  <w:num w:numId="10">
    <w:abstractNumId w:val="10"/>
  </w:num>
  <w:num w:numId="11">
    <w:abstractNumId w:val="9"/>
  </w:num>
  <w:num w:numId="12">
    <w:abstractNumId w:val="24"/>
  </w:num>
  <w:num w:numId="13">
    <w:abstractNumId w:val="5"/>
  </w:num>
  <w:num w:numId="14">
    <w:abstractNumId w:val="12"/>
  </w:num>
  <w:num w:numId="15">
    <w:abstractNumId w:val="6"/>
  </w:num>
  <w:num w:numId="16">
    <w:abstractNumId w:val="1"/>
  </w:num>
  <w:num w:numId="17">
    <w:abstractNumId w:val="17"/>
  </w:num>
  <w:num w:numId="18">
    <w:abstractNumId w:val="4"/>
  </w:num>
  <w:num w:numId="19">
    <w:abstractNumId w:val="16"/>
  </w:num>
  <w:num w:numId="20">
    <w:abstractNumId w:val="18"/>
  </w:num>
  <w:num w:numId="21">
    <w:abstractNumId w:val="11"/>
  </w:num>
  <w:num w:numId="22">
    <w:abstractNumId w:val="26"/>
  </w:num>
  <w:num w:numId="23">
    <w:abstractNumId w:val="19"/>
  </w:num>
  <w:num w:numId="24">
    <w:abstractNumId w:val="20"/>
  </w:num>
  <w:num w:numId="25">
    <w:abstractNumId w:val="8"/>
  </w:num>
  <w:num w:numId="26">
    <w:abstractNumId w:val="7"/>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C0"/>
    <w:rsid w:val="00007300"/>
    <w:rsid w:val="00041AB1"/>
    <w:rsid w:val="00047CDB"/>
    <w:rsid w:val="000651CD"/>
    <w:rsid w:val="000707DE"/>
    <w:rsid w:val="000A19A2"/>
    <w:rsid w:val="000B08E3"/>
    <w:rsid w:val="000B6991"/>
    <w:rsid w:val="000E276E"/>
    <w:rsid w:val="000F3DC4"/>
    <w:rsid w:val="00120136"/>
    <w:rsid w:val="00126D37"/>
    <w:rsid w:val="00151BD3"/>
    <w:rsid w:val="00161D4C"/>
    <w:rsid w:val="0016574E"/>
    <w:rsid w:val="001723F8"/>
    <w:rsid w:val="001956A2"/>
    <w:rsid w:val="001A2BCE"/>
    <w:rsid w:val="001B48B4"/>
    <w:rsid w:val="001D3B11"/>
    <w:rsid w:val="001F7B4D"/>
    <w:rsid w:val="00211064"/>
    <w:rsid w:val="00217DC1"/>
    <w:rsid w:val="002849A7"/>
    <w:rsid w:val="00287060"/>
    <w:rsid w:val="002909B2"/>
    <w:rsid w:val="002F5BF1"/>
    <w:rsid w:val="00320691"/>
    <w:rsid w:val="00354BA1"/>
    <w:rsid w:val="0036003D"/>
    <w:rsid w:val="00374E04"/>
    <w:rsid w:val="00393E35"/>
    <w:rsid w:val="003A7AC0"/>
    <w:rsid w:val="003A7F70"/>
    <w:rsid w:val="004101D7"/>
    <w:rsid w:val="00410E14"/>
    <w:rsid w:val="00411861"/>
    <w:rsid w:val="00421577"/>
    <w:rsid w:val="00424CA3"/>
    <w:rsid w:val="004374F8"/>
    <w:rsid w:val="00451B9A"/>
    <w:rsid w:val="00456D8D"/>
    <w:rsid w:val="004616C1"/>
    <w:rsid w:val="00477144"/>
    <w:rsid w:val="004A6E70"/>
    <w:rsid w:val="004C11CE"/>
    <w:rsid w:val="004D6AFE"/>
    <w:rsid w:val="00501F78"/>
    <w:rsid w:val="0051585B"/>
    <w:rsid w:val="005438CD"/>
    <w:rsid w:val="005458E1"/>
    <w:rsid w:val="00560084"/>
    <w:rsid w:val="00560A95"/>
    <w:rsid w:val="005955BE"/>
    <w:rsid w:val="005B02F1"/>
    <w:rsid w:val="005B397B"/>
    <w:rsid w:val="005B585F"/>
    <w:rsid w:val="005D2A46"/>
    <w:rsid w:val="005D30F3"/>
    <w:rsid w:val="00606A35"/>
    <w:rsid w:val="006145C0"/>
    <w:rsid w:val="00614EB7"/>
    <w:rsid w:val="006522D4"/>
    <w:rsid w:val="00670B02"/>
    <w:rsid w:val="00670E9A"/>
    <w:rsid w:val="0069187A"/>
    <w:rsid w:val="006C1EA0"/>
    <w:rsid w:val="006D56F1"/>
    <w:rsid w:val="006E1355"/>
    <w:rsid w:val="006E5D17"/>
    <w:rsid w:val="006F6908"/>
    <w:rsid w:val="00713D33"/>
    <w:rsid w:val="00714508"/>
    <w:rsid w:val="00726B34"/>
    <w:rsid w:val="00730F69"/>
    <w:rsid w:val="00746B1C"/>
    <w:rsid w:val="00746F0C"/>
    <w:rsid w:val="00750724"/>
    <w:rsid w:val="0075356C"/>
    <w:rsid w:val="00753CA2"/>
    <w:rsid w:val="00765848"/>
    <w:rsid w:val="0079045D"/>
    <w:rsid w:val="007A087D"/>
    <w:rsid w:val="007C7D69"/>
    <w:rsid w:val="007F353B"/>
    <w:rsid w:val="007F6F57"/>
    <w:rsid w:val="00806ADC"/>
    <w:rsid w:val="008252A7"/>
    <w:rsid w:val="00850B93"/>
    <w:rsid w:val="008A5CED"/>
    <w:rsid w:val="008C533B"/>
    <w:rsid w:val="008D2791"/>
    <w:rsid w:val="008D29FD"/>
    <w:rsid w:val="008D406C"/>
    <w:rsid w:val="008D5A77"/>
    <w:rsid w:val="008E03F0"/>
    <w:rsid w:val="008E3804"/>
    <w:rsid w:val="008E4EB6"/>
    <w:rsid w:val="008F16E0"/>
    <w:rsid w:val="008F17CD"/>
    <w:rsid w:val="009002D3"/>
    <w:rsid w:val="0091394E"/>
    <w:rsid w:val="00916CC5"/>
    <w:rsid w:val="00925E9B"/>
    <w:rsid w:val="009769F4"/>
    <w:rsid w:val="00981CE4"/>
    <w:rsid w:val="00995715"/>
    <w:rsid w:val="009A12FD"/>
    <w:rsid w:val="009E5956"/>
    <w:rsid w:val="009F2B7C"/>
    <w:rsid w:val="009F473E"/>
    <w:rsid w:val="009F5B75"/>
    <w:rsid w:val="009F6C97"/>
    <w:rsid w:val="00A47451"/>
    <w:rsid w:val="00A61E10"/>
    <w:rsid w:val="00A77252"/>
    <w:rsid w:val="00AC16FB"/>
    <w:rsid w:val="00AD26D1"/>
    <w:rsid w:val="00B31F13"/>
    <w:rsid w:val="00B56B76"/>
    <w:rsid w:val="00B60740"/>
    <w:rsid w:val="00B61A4B"/>
    <w:rsid w:val="00B67DF2"/>
    <w:rsid w:val="00BC62ED"/>
    <w:rsid w:val="00BD768C"/>
    <w:rsid w:val="00C157DE"/>
    <w:rsid w:val="00C43FF4"/>
    <w:rsid w:val="00C472F8"/>
    <w:rsid w:val="00C479E8"/>
    <w:rsid w:val="00C544DE"/>
    <w:rsid w:val="00C64177"/>
    <w:rsid w:val="00C84C20"/>
    <w:rsid w:val="00CA66FF"/>
    <w:rsid w:val="00D115E7"/>
    <w:rsid w:val="00D3167B"/>
    <w:rsid w:val="00D33C0F"/>
    <w:rsid w:val="00D906DD"/>
    <w:rsid w:val="00D935D6"/>
    <w:rsid w:val="00DA2809"/>
    <w:rsid w:val="00DA5BD4"/>
    <w:rsid w:val="00DB1486"/>
    <w:rsid w:val="00DC076F"/>
    <w:rsid w:val="00DF127B"/>
    <w:rsid w:val="00DF57EC"/>
    <w:rsid w:val="00DF77FE"/>
    <w:rsid w:val="00E1176F"/>
    <w:rsid w:val="00E14337"/>
    <w:rsid w:val="00E24660"/>
    <w:rsid w:val="00E512F9"/>
    <w:rsid w:val="00E92B4F"/>
    <w:rsid w:val="00ED34EC"/>
    <w:rsid w:val="00ED4A08"/>
    <w:rsid w:val="00ED67F8"/>
    <w:rsid w:val="00EE04E4"/>
    <w:rsid w:val="00EE3037"/>
    <w:rsid w:val="00EF4B23"/>
    <w:rsid w:val="00F04255"/>
    <w:rsid w:val="00F17CD4"/>
    <w:rsid w:val="00F24F4D"/>
    <w:rsid w:val="00F2574D"/>
    <w:rsid w:val="00F3610B"/>
    <w:rsid w:val="00F44B89"/>
    <w:rsid w:val="00F61CB4"/>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link w:val="HeaderChar"/>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link w:val="ListParagraphChar"/>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customStyle="1" w:styleId="HeaderChar">
    <w:name w:val="Header Char"/>
    <w:basedOn w:val="DefaultParagraphFont"/>
    <w:link w:val="Header"/>
    <w:rsid w:val="00C64177"/>
    <w:rPr>
      <w:rFonts w:ascii="CG Times (W1)" w:hAnsi="CG Times (W1)"/>
    </w:rPr>
  </w:style>
  <w:style w:type="paragraph" w:customStyle="1" w:styleId="Default">
    <w:name w:val="Default"/>
    <w:rsid w:val="00F24F4D"/>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21577"/>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0DA5-47CB-4E53-B256-6D1FAEDD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2134</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Ffely Charun</cp:lastModifiedBy>
  <cp:revision>6</cp:revision>
  <cp:lastPrinted>2013-08-27T16:57:00Z</cp:lastPrinted>
  <dcterms:created xsi:type="dcterms:W3CDTF">2019-06-21T17:38:00Z</dcterms:created>
  <dcterms:modified xsi:type="dcterms:W3CDTF">2019-06-21T18:43:00Z</dcterms:modified>
</cp:coreProperties>
</file>